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7124" w14:textId="374F45F9" w:rsidR="005428BD" w:rsidRPr="00776C43" w:rsidRDefault="005428BD" w:rsidP="005428BD">
      <w:p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>Załącznik nr 3</w:t>
      </w:r>
    </w:p>
    <w:p w14:paraId="7D47CEC4" w14:textId="679765A6" w:rsidR="005428BD" w:rsidRPr="00776C43" w:rsidRDefault="005428BD" w:rsidP="005428BD">
      <w:p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 xml:space="preserve">Kosztorys ofertowy: </w:t>
      </w:r>
    </w:p>
    <w:p w14:paraId="53AD6426" w14:textId="60459D13" w:rsidR="005428BD" w:rsidRPr="00776C43" w:rsidRDefault="005428BD" w:rsidP="005428BD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>Dane wyjściowe do obliczenia ceny oferty:</w:t>
      </w:r>
    </w:p>
    <w:p w14:paraId="31B1E21A" w14:textId="79517E51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roboczogodzina pracownika ochrony: 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303749CD" w14:textId="4F2F608A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…………………………., cena brutto: …………………………………..,</w:t>
      </w:r>
    </w:p>
    <w:p w14:paraId="1904606C" w14:textId="7777777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27F51EAA" w14:textId="4FE18050" w:rsidR="005428BD" w:rsidRPr="00776C43" w:rsidRDefault="005428BD" w:rsidP="005428BD">
      <w:pPr>
        <w:pStyle w:val="Akapitzlist"/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 </w:t>
      </w:r>
    </w:p>
    <w:p w14:paraId="1A667093" w14:textId="77777777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roboczogodzina pracownika konwojującego: </w:t>
      </w:r>
      <w:r w:rsidRPr="00776C43">
        <w:rPr>
          <w:rFonts w:ascii="Arial Narrow" w:hAnsi="Arial Narrow" w:cs="Calibri"/>
        </w:rPr>
        <w:tab/>
      </w:r>
    </w:p>
    <w:p w14:paraId="7DD66BA8" w14:textId="0C8B48A0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…………………………., cena brutto: …………………………………..,</w:t>
      </w:r>
    </w:p>
    <w:p w14:paraId="25ED1321" w14:textId="7777777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5F3C4AD5" w14:textId="77777777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przejazd 1 km bankowozu: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4DA05ED3" w14:textId="7777777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  cena brutto ……………………………………….</w:t>
      </w:r>
    </w:p>
    <w:p w14:paraId="5A03A3C0" w14:textId="505259E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3B9D8826" w14:textId="77777777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monitoring budynków MOT: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214A624E" w14:textId="33AF8CC1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 …………………………… cena brutto: …………………………….. za okres trwania umowy (</w:t>
      </w:r>
      <w:r w:rsidR="009040BD"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miesięcy) </w:t>
      </w:r>
    </w:p>
    <w:p w14:paraId="21791680" w14:textId="7777777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1E90F3E2" w14:textId="3117EFAA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utrzymywanie dwóch stałych dwuosobowych patroli interwencyjnych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  <w:t>cena netto …………………………… cena brutto: …………………………….. za okres trwania umowy (</w:t>
      </w:r>
      <w:r w:rsidR="009040BD"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miesięcy) </w:t>
      </w:r>
    </w:p>
    <w:p w14:paraId="6E965503" w14:textId="7E3B8B8D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4D65AD3D" w14:textId="7DEF36E1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</w:p>
    <w:p w14:paraId="5D194F0C" w14:textId="7039A087" w:rsidR="005428BD" w:rsidRPr="00776C43" w:rsidRDefault="00776C43" w:rsidP="005428BD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O</w:t>
      </w:r>
      <w:r w:rsidR="005428BD" w:rsidRPr="00776C43">
        <w:rPr>
          <w:rFonts w:ascii="Arial Narrow" w:hAnsi="Arial Narrow" w:cs="Calibri"/>
        </w:rPr>
        <w:t xml:space="preserve">bliczenie ceny </w:t>
      </w:r>
      <w:r>
        <w:rPr>
          <w:rFonts w:ascii="Arial Narrow" w:hAnsi="Arial Narrow" w:cs="Calibri"/>
        </w:rPr>
        <w:t>zamówienia</w:t>
      </w:r>
      <w:r w:rsidR="005428BD" w:rsidRPr="00776C43">
        <w:rPr>
          <w:rFonts w:ascii="Arial Narrow" w:hAnsi="Arial Narrow" w:cs="Calibri"/>
        </w:rPr>
        <w:t>:</w:t>
      </w:r>
    </w:p>
    <w:p w14:paraId="0D7563FE" w14:textId="77777777" w:rsidR="005428BD" w:rsidRPr="00776C43" w:rsidRDefault="005428BD" w:rsidP="00556807">
      <w:pPr>
        <w:ind w:firstLine="708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Do obliczenia cen ujętych w poniższych równaniach należy zastosować ceny brutto.</w:t>
      </w:r>
    </w:p>
    <w:p w14:paraId="6B89B55A" w14:textId="77777777" w:rsidR="005428BD" w:rsidRPr="00776C43" w:rsidRDefault="005428BD" w:rsidP="005428BD">
      <w:pPr>
        <w:ind w:left="708"/>
        <w:jc w:val="both"/>
        <w:rPr>
          <w:rFonts w:ascii="Arial Narrow" w:hAnsi="Arial Narrow" w:cs="Calibri"/>
        </w:rPr>
      </w:pPr>
    </w:p>
    <w:p w14:paraId="54044C24" w14:textId="77777777" w:rsidR="00776C43" w:rsidRPr="00776C43" w:rsidRDefault="005428BD" w:rsidP="00776C43">
      <w:pPr>
        <w:ind w:left="708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Obliczenia należy dokonać w dwóch częściach:</w:t>
      </w:r>
    </w:p>
    <w:p w14:paraId="054A25A6" w14:textId="1A71A735" w:rsidR="005428BD" w:rsidRPr="00776C43" w:rsidRDefault="005428BD" w:rsidP="00776C43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ochrony i monitoringu obiektów:</w:t>
      </w:r>
    </w:p>
    <w:p w14:paraId="293F10FD" w14:textId="77777777" w:rsidR="00556807" w:rsidRPr="00776C43" w:rsidRDefault="00556807" w:rsidP="00556807">
      <w:pPr>
        <w:ind w:left="851"/>
        <w:jc w:val="both"/>
        <w:rPr>
          <w:rFonts w:ascii="Arial Narrow" w:hAnsi="Arial Narrow" w:cs="Calibri"/>
        </w:rPr>
      </w:pPr>
    </w:p>
    <w:p w14:paraId="0893127F" w14:textId="6949E6BF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należy cenę </w:t>
      </w:r>
      <w:r w:rsidR="00556807" w:rsidRPr="00776C43">
        <w:rPr>
          <w:rFonts w:ascii="Arial Narrow" w:hAnsi="Arial Narrow" w:cs="Calibri"/>
        </w:rPr>
        <w:t xml:space="preserve">brutto </w:t>
      </w:r>
      <w:r w:rsidRPr="00776C43">
        <w:rPr>
          <w:rFonts w:ascii="Arial Narrow" w:hAnsi="Arial Narrow" w:cs="Calibri"/>
        </w:rPr>
        <w:t xml:space="preserve">za roboczogodzinę </w:t>
      </w:r>
      <w:r w:rsidR="00556807" w:rsidRPr="00776C43">
        <w:rPr>
          <w:rFonts w:ascii="Arial Narrow" w:hAnsi="Arial Narrow" w:cs="Calibri"/>
        </w:rPr>
        <w:t>pracownika ochrony</w:t>
      </w:r>
      <w:r w:rsidRPr="00776C43">
        <w:rPr>
          <w:rFonts w:ascii="Arial Narrow" w:hAnsi="Arial Narrow" w:cs="Calibri"/>
        </w:rPr>
        <w:t xml:space="preserve"> pomnożyć przez liczbę </w:t>
      </w:r>
      <w:r w:rsidR="00556807" w:rsidRPr="00776C43">
        <w:rPr>
          <w:rFonts w:ascii="Arial Narrow" w:hAnsi="Arial Narrow" w:cs="Calibri"/>
        </w:rPr>
        <w:t>13.089</w:t>
      </w:r>
      <w:r w:rsidRPr="00776C43">
        <w:rPr>
          <w:rFonts w:ascii="Arial Narrow" w:hAnsi="Arial Narrow" w:cs="Calibri"/>
        </w:rPr>
        <w:t xml:space="preserve"> (przewidywana ilość roboczogodzin w okresie </w:t>
      </w:r>
      <w:r w:rsidR="00374AB8">
        <w:rPr>
          <w:rFonts w:ascii="Arial Narrow" w:hAnsi="Arial Narrow" w:cs="Calibri"/>
        </w:rPr>
        <w:t>36</w:t>
      </w:r>
      <w:r w:rsidR="00556807" w:rsidRPr="00776C43">
        <w:rPr>
          <w:rFonts w:ascii="Arial Narrow" w:hAnsi="Arial Narrow" w:cs="Calibri"/>
        </w:rPr>
        <w:t xml:space="preserve"> miesięcy</w:t>
      </w:r>
      <w:r w:rsidRPr="00776C43">
        <w:rPr>
          <w:rFonts w:ascii="Arial Narrow" w:hAnsi="Arial Narrow" w:cs="Calibri"/>
        </w:rPr>
        <w:t>), po czym dodać do tej kwoty koszt monitoringu</w:t>
      </w:r>
      <w:r w:rsidR="00556807" w:rsidRPr="00776C43">
        <w:rPr>
          <w:rFonts w:ascii="Arial Narrow" w:hAnsi="Arial Narrow" w:cs="Calibri"/>
        </w:rPr>
        <w:t xml:space="preserve"> </w:t>
      </w:r>
      <w:r w:rsidRPr="00776C43">
        <w:rPr>
          <w:rFonts w:ascii="Arial Narrow" w:hAnsi="Arial Narrow" w:cs="Calibri"/>
        </w:rPr>
        <w:t>oraz koszt utrzymywania patrolu interwencyjnego</w:t>
      </w:r>
      <w:r w:rsidR="00776C43" w:rsidRPr="00776C43">
        <w:rPr>
          <w:rFonts w:ascii="Arial Narrow" w:hAnsi="Arial Narrow" w:cs="Calibri"/>
        </w:rPr>
        <w:t>:</w:t>
      </w:r>
    </w:p>
    <w:p w14:paraId="3D1965B2" w14:textId="125F273F" w:rsidR="00776C43" w:rsidRPr="00776C43" w:rsidRDefault="00776C43" w:rsidP="005428BD">
      <w:pPr>
        <w:ind w:left="851"/>
        <w:jc w:val="both"/>
        <w:rPr>
          <w:rFonts w:ascii="Arial Narrow" w:hAnsi="Arial Narrow" w:cs="Calibri"/>
        </w:rPr>
      </w:pPr>
    </w:p>
    <w:p w14:paraId="4DCE5C0B" w14:textId="2703BC54" w:rsidR="005428BD" w:rsidRPr="00776C43" w:rsidRDefault="00776C43" w:rsidP="005428BD">
      <w:pPr>
        <w:ind w:left="851"/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(cena brutto pracownika ochrony …………… x </w:t>
      </w:r>
      <w:r w:rsidR="009040BD">
        <w:rPr>
          <w:rFonts w:ascii="Arial Narrow" w:hAnsi="Arial Narrow" w:cs="Calibri"/>
        </w:rPr>
        <w:t>42.699</w:t>
      </w:r>
      <w:r w:rsidRPr="00776C43">
        <w:rPr>
          <w:rFonts w:ascii="Arial Narrow" w:hAnsi="Arial Narrow" w:cs="Calibri"/>
        </w:rPr>
        <w:t xml:space="preserve">) + koszt monitoringu: ……………….. + koszt utrzymania patrolu interwencyjnego …………………. = </w:t>
      </w:r>
      <w:r>
        <w:rPr>
          <w:rFonts w:ascii="Arial Narrow" w:hAnsi="Arial Narrow" w:cs="Calibri"/>
        </w:rPr>
        <w:t xml:space="preserve">cena nr 1 </w:t>
      </w:r>
      <w:r w:rsidRPr="00776C43">
        <w:rPr>
          <w:rFonts w:ascii="Arial Narrow" w:hAnsi="Arial Narrow" w:cs="Calibri"/>
        </w:rPr>
        <w:t xml:space="preserve">………………………………….. </w:t>
      </w:r>
      <w:r w:rsidR="005428BD" w:rsidRPr="00776C43">
        <w:rPr>
          <w:rFonts w:ascii="Arial Narrow" w:hAnsi="Arial Narrow" w:cs="Calibri"/>
        </w:rPr>
        <w:t xml:space="preserve"> </w:t>
      </w:r>
    </w:p>
    <w:p w14:paraId="00ADE6BF" w14:textId="77777777" w:rsidR="005428BD" w:rsidRPr="00776C43" w:rsidRDefault="005428BD" w:rsidP="005428BD">
      <w:pPr>
        <w:jc w:val="both"/>
        <w:rPr>
          <w:rFonts w:ascii="Arial Narrow" w:hAnsi="Arial Narrow" w:cs="Calibri"/>
        </w:rPr>
      </w:pPr>
    </w:p>
    <w:p w14:paraId="2A79CB36" w14:textId="77777777" w:rsidR="005428BD" w:rsidRPr="00776C43" w:rsidRDefault="005428BD" w:rsidP="005428BD">
      <w:pPr>
        <w:numPr>
          <w:ilvl w:val="5"/>
          <w:numId w:val="4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konwojów wartości muzealnych:</w:t>
      </w:r>
    </w:p>
    <w:p w14:paraId="4F22C41C" w14:textId="77777777" w:rsidR="00776C43" w:rsidRPr="00776C43" w:rsidRDefault="00776C43" w:rsidP="00776C43">
      <w:pPr>
        <w:pStyle w:val="Akapitzlist"/>
        <w:ind w:left="597" w:firstLine="254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Przyjmuje się, że samochód przeciętnie przejedzie w ciągu godziny 50 km.</w:t>
      </w:r>
    </w:p>
    <w:p w14:paraId="42EEC47E" w14:textId="7CDB74C0" w:rsidR="005428BD" w:rsidRPr="00776C43" w:rsidRDefault="00776C43" w:rsidP="00776C43">
      <w:pPr>
        <w:pStyle w:val="Akapitzlist"/>
        <w:ind w:left="597" w:firstLine="254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Przyjmuje się wykonanie </w:t>
      </w:r>
      <w:r w:rsidR="009040BD"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</w:t>
      </w:r>
      <w:proofErr w:type="spellStart"/>
      <w:r w:rsidRPr="00776C43">
        <w:rPr>
          <w:rFonts w:ascii="Arial Narrow" w:hAnsi="Arial Narrow" w:cs="Calibri"/>
        </w:rPr>
        <w:t>konwoi</w:t>
      </w:r>
      <w:proofErr w:type="spellEnd"/>
      <w:r w:rsidRPr="00776C43">
        <w:rPr>
          <w:rFonts w:ascii="Arial Narrow" w:hAnsi="Arial Narrow" w:cs="Calibri"/>
        </w:rPr>
        <w:t xml:space="preserve"> w okresie trwania umowy</w:t>
      </w:r>
    </w:p>
    <w:p w14:paraId="5CF4F977" w14:textId="66B1204C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RK – cena za roboczogodzinę pracownika konwojującego brutto</w:t>
      </w:r>
    </w:p>
    <w:p w14:paraId="3D132ABD" w14:textId="77777777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B – cena za przejechany 1 km bankowozu brutto</w:t>
      </w:r>
    </w:p>
    <w:p w14:paraId="3418E200" w14:textId="77777777" w:rsidR="005428BD" w:rsidRPr="00776C43" w:rsidRDefault="005428BD" w:rsidP="00776C43">
      <w:pPr>
        <w:jc w:val="both"/>
        <w:rPr>
          <w:rFonts w:ascii="Arial Narrow" w:hAnsi="Arial Narrow" w:cs="Calibri"/>
        </w:rPr>
      </w:pPr>
    </w:p>
    <w:p w14:paraId="39A2DF3C" w14:textId="7B7E8550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[RK</w:t>
      </w:r>
      <w:r w:rsidR="00776C43" w:rsidRPr="00776C43">
        <w:rPr>
          <w:rFonts w:ascii="Arial Narrow" w:hAnsi="Arial Narrow" w:cs="Calibri"/>
        </w:rPr>
        <w:t xml:space="preserve"> ………………………..</w:t>
      </w:r>
      <w:r w:rsidRPr="00776C43">
        <w:rPr>
          <w:rFonts w:ascii="Arial Narrow" w:hAnsi="Arial Narrow" w:cs="Calibri"/>
        </w:rPr>
        <w:t xml:space="preserve"> + (B</w:t>
      </w:r>
      <w:r w:rsidR="00776C43" w:rsidRPr="00776C43">
        <w:rPr>
          <w:rFonts w:ascii="Arial Narrow" w:hAnsi="Arial Narrow" w:cs="Calibri"/>
        </w:rPr>
        <w:t xml:space="preserve"> ………………………</w:t>
      </w:r>
      <w:r w:rsidRPr="00776C43">
        <w:rPr>
          <w:rFonts w:ascii="Arial Narrow" w:hAnsi="Arial Narrow" w:cs="Calibri"/>
        </w:rPr>
        <w:t xml:space="preserve"> x 50 km)</w:t>
      </w:r>
      <w:r w:rsidR="00CC4683">
        <w:rPr>
          <w:rFonts w:ascii="Arial Narrow" w:hAnsi="Arial Narrow" w:cs="Calibri"/>
        </w:rPr>
        <w:t>]</w:t>
      </w:r>
      <w:r w:rsidRPr="00776C43">
        <w:rPr>
          <w:rFonts w:ascii="Arial Narrow" w:hAnsi="Arial Narrow" w:cs="Calibri"/>
        </w:rPr>
        <w:t xml:space="preserve"> x </w:t>
      </w:r>
      <w:r w:rsidR="00776C43" w:rsidRPr="00776C43">
        <w:rPr>
          <w:rFonts w:ascii="Arial Narrow" w:hAnsi="Arial Narrow" w:cs="Calibri"/>
        </w:rPr>
        <w:t>7</w:t>
      </w:r>
      <w:r w:rsidRPr="00776C43">
        <w:rPr>
          <w:rFonts w:ascii="Arial Narrow" w:hAnsi="Arial Narrow" w:cs="Calibri"/>
        </w:rPr>
        <w:t xml:space="preserve"> = cena nr 2</w:t>
      </w:r>
      <w:r w:rsidR="00776C43" w:rsidRPr="00776C43">
        <w:rPr>
          <w:rFonts w:ascii="Arial Narrow" w:hAnsi="Arial Narrow" w:cs="Calibri"/>
        </w:rPr>
        <w:t xml:space="preserve"> ……………………….</w:t>
      </w:r>
    </w:p>
    <w:p w14:paraId="385AD458" w14:textId="77777777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</w:p>
    <w:p w14:paraId="0F90FBC1" w14:textId="2BBAB6C6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Cena </w:t>
      </w:r>
      <w:r w:rsidR="00776C43" w:rsidRPr="00776C43">
        <w:rPr>
          <w:rFonts w:ascii="Arial Narrow" w:hAnsi="Arial Narrow" w:cs="Calibri"/>
        </w:rPr>
        <w:t xml:space="preserve">realizacji zamówienia: suma cen </w:t>
      </w:r>
      <w:r w:rsidRPr="00776C43">
        <w:rPr>
          <w:rFonts w:ascii="Arial Narrow" w:hAnsi="Arial Narrow" w:cs="Calibri"/>
        </w:rPr>
        <w:t>nr 1 i 2.</w:t>
      </w:r>
    </w:p>
    <w:p w14:paraId="4816CF0A" w14:textId="77777777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</w:p>
    <w:p w14:paraId="1D717681" w14:textId="2E1187C1" w:rsidR="005428BD" w:rsidRPr="00776C43" w:rsidRDefault="005428BD" w:rsidP="005428BD">
      <w:pPr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>W ceny jednostkowe podane w ofercie należy wliczyć wszystkie koszty jakie Wykonawca będzie ponosił w związku z wykonaniem zamówienia.</w:t>
      </w:r>
    </w:p>
    <w:sectPr w:rsidR="005428BD" w:rsidRPr="0077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781"/>
    <w:multiLevelType w:val="hybridMultilevel"/>
    <w:tmpl w:val="2D72D1CA"/>
    <w:lvl w:ilvl="0" w:tplc="ADE83FA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5284913"/>
    <w:multiLevelType w:val="hybridMultilevel"/>
    <w:tmpl w:val="B79EDA0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894AF2"/>
    <w:multiLevelType w:val="hybridMultilevel"/>
    <w:tmpl w:val="8B36308C"/>
    <w:lvl w:ilvl="0" w:tplc="C2F6E9E4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4600"/>
    <w:multiLevelType w:val="multilevel"/>
    <w:tmpl w:val="7AA46B36"/>
    <w:lvl w:ilvl="0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251AD7"/>
    <w:multiLevelType w:val="multilevel"/>
    <w:tmpl w:val="9D2E8CEC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Calibri" w:hAnsi="Calibri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ascii="Calibri" w:eastAsia="Times New Roman" w:hAnsi="Calibri" w:cs="Calibri"/>
      </w:rPr>
    </w:lvl>
    <w:lvl w:ilvl="3">
      <w:start w:val="1"/>
      <w:numFmt w:val="bullet"/>
      <w:lvlText w:val="­"/>
      <w:lvlJc w:val="left"/>
      <w:pPr>
        <w:tabs>
          <w:tab w:val="num" w:pos="2860"/>
        </w:tabs>
        <w:ind w:left="2860" w:hanging="340"/>
      </w:pPr>
      <w:rPr>
        <w:rFonts w:ascii="Courier New" w:hAnsi="Courier New" w:cs="Courier New" w:hint="default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454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671AD6"/>
    <w:multiLevelType w:val="hybridMultilevel"/>
    <w:tmpl w:val="9F3A1574"/>
    <w:lvl w:ilvl="0" w:tplc="2724EC1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BD"/>
    <w:rsid w:val="00137BFD"/>
    <w:rsid w:val="00374AB8"/>
    <w:rsid w:val="005428BD"/>
    <w:rsid w:val="00556807"/>
    <w:rsid w:val="007722E2"/>
    <w:rsid w:val="00776C43"/>
    <w:rsid w:val="009040BD"/>
    <w:rsid w:val="00C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95F8"/>
  <w15:chartTrackingRefBased/>
  <w15:docId w15:val="{ED79AA35-4C63-48E2-A5BE-AB54D0D5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2022-03-04T11:55:00Z</dcterms:created>
  <dcterms:modified xsi:type="dcterms:W3CDTF">2022-03-04T11:55:00Z</dcterms:modified>
</cp:coreProperties>
</file>