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84B6" w14:textId="77777777" w:rsidR="00A428A3" w:rsidRPr="00C45D5A" w:rsidRDefault="00A428A3" w:rsidP="00A428A3">
      <w:pPr>
        <w:spacing w:before="52"/>
        <w:ind w:right="130"/>
        <w:jc w:val="right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  <w:u w:val="single"/>
        </w:rPr>
        <w:t>Załącznik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nr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4 do SWZ</w:t>
      </w:r>
    </w:p>
    <w:p w14:paraId="07FAF9BC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424B5CF1" w14:textId="77777777" w:rsidR="00A428A3" w:rsidRPr="00C45D5A" w:rsidRDefault="00A428A3" w:rsidP="00A428A3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60395381" w14:textId="77777777" w:rsidR="00A428A3" w:rsidRPr="00C45D5A" w:rsidRDefault="00A428A3" w:rsidP="00A428A3">
      <w:pPr>
        <w:pStyle w:val="Nagwek1"/>
        <w:ind w:left="2741" w:right="2617"/>
        <w:rPr>
          <w:rFonts w:ascii="Arial Narrow" w:hAnsi="Arial Narrow"/>
          <w:sz w:val="24"/>
          <w:szCs w:val="24"/>
          <w:u w:val="none"/>
        </w:rPr>
      </w:pPr>
      <w:r w:rsidRPr="00C45D5A">
        <w:rPr>
          <w:rFonts w:ascii="Arial Narrow" w:hAnsi="Arial Narrow"/>
          <w:spacing w:val="-2"/>
          <w:sz w:val="24"/>
          <w:szCs w:val="24"/>
        </w:rPr>
        <w:t>OŚWIADCZENIE</w:t>
      </w:r>
      <w:r w:rsidRPr="00C45D5A">
        <w:rPr>
          <w:rFonts w:ascii="Arial Narrow" w:hAnsi="Arial Narrow"/>
          <w:spacing w:val="-13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</w:rPr>
        <w:t>WYKONAWCY</w:t>
      </w:r>
    </w:p>
    <w:p w14:paraId="1245606C" w14:textId="77777777" w:rsidR="00A428A3" w:rsidRPr="00C45D5A" w:rsidRDefault="00A428A3" w:rsidP="00A428A3">
      <w:pPr>
        <w:pStyle w:val="Nagwek3"/>
        <w:spacing w:line="292" w:lineRule="exact"/>
        <w:ind w:left="2741" w:right="2620"/>
        <w:rPr>
          <w:rFonts w:ascii="Arial Narrow" w:hAnsi="Arial Narrow"/>
        </w:rPr>
      </w:pPr>
      <w:r w:rsidRPr="00C45D5A">
        <w:rPr>
          <w:rFonts w:ascii="Arial Narrow" w:hAnsi="Arial Narrow"/>
        </w:rPr>
        <w:t>na</w:t>
      </w:r>
      <w:r w:rsidRPr="00C45D5A">
        <w:rPr>
          <w:rFonts w:ascii="Arial Narrow" w:hAnsi="Arial Narrow"/>
          <w:spacing w:val="-9"/>
        </w:rPr>
        <w:t xml:space="preserve"> </w:t>
      </w:r>
      <w:r w:rsidRPr="00C45D5A">
        <w:rPr>
          <w:rFonts w:ascii="Arial Narrow" w:hAnsi="Arial Narrow"/>
        </w:rPr>
        <w:t>podstawie</w:t>
      </w:r>
      <w:r w:rsidRPr="00C45D5A">
        <w:rPr>
          <w:rFonts w:ascii="Arial Narrow" w:hAnsi="Arial Narrow"/>
          <w:spacing w:val="-10"/>
        </w:rPr>
        <w:t xml:space="preserve"> </w:t>
      </w:r>
      <w:r w:rsidRPr="00C45D5A">
        <w:rPr>
          <w:rFonts w:ascii="Arial Narrow" w:hAnsi="Arial Narrow"/>
        </w:rPr>
        <w:t>art.</w:t>
      </w:r>
      <w:r w:rsidRPr="00C45D5A">
        <w:rPr>
          <w:rFonts w:ascii="Arial Narrow" w:hAnsi="Arial Narrow"/>
          <w:spacing w:val="-9"/>
        </w:rPr>
        <w:t xml:space="preserve"> </w:t>
      </w:r>
      <w:r w:rsidRPr="00C45D5A">
        <w:rPr>
          <w:rFonts w:ascii="Arial Narrow" w:hAnsi="Arial Narrow"/>
        </w:rPr>
        <w:t>125</w:t>
      </w:r>
      <w:r w:rsidRPr="00C45D5A">
        <w:rPr>
          <w:rFonts w:ascii="Arial Narrow" w:hAnsi="Arial Narrow"/>
          <w:spacing w:val="-10"/>
        </w:rPr>
        <w:t xml:space="preserve"> </w:t>
      </w:r>
      <w:r w:rsidRPr="00C45D5A">
        <w:rPr>
          <w:rFonts w:ascii="Arial Narrow" w:hAnsi="Arial Narrow"/>
        </w:rPr>
        <w:t>ust.</w:t>
      </w:r>
      <w:r w:rsidRPr="00C45D5A">
        <w:rPr>
          <w:rFonts w:ascii="Arial Narrow" w:hAnsi="Arial Narrow"/>
          <w:spacing w:val="-9"/>
        </w:rPr>
        <w:t xml:space="preserve"> </w:t>
      </w:r>
      <w:r w:rsidRPr="00C45D5A">
        <w:rPr>
          <w:rFonts w:ascii="Arial Narrow" w:hAnsi="Arial Narrow"/>
        </w:rPr>
        <w:t>1</w:t>
      </w:r>
      <w:r w:rsidRPr="00C45D5A">
        <w:rPr>
          <w:rFonts w:ascii="Arial Narrow" w:hAnsi="Arial Narrow"/>
          <w:spacing w:val="-10"/>
        </w:rPr>
        <w:t xml:space="preserve"> </w:t>
      </w:r>
      <w:proofErr w:type="spellStart"/>
      <w:r w:rsidRPr="00C45D5A">
        <w:rPr>
          <w:rFonts w:ascii="Arial Narrow" w:hAnsi="Arial Narrow"/>
        </w:rPr>
        <w:t>Pzp</w:t>
      </w:r>
      <w:proofErr w:type="spellEnd"/>
    </w:p>
    <w:p w14:paraId="0A90B993" w14:textId="77777777" w:rsidR="00A428A3" w:rsidRPr="00C45D5A" w:rsidRDefault="00A428A3" w:rsidP="00A428A3">
      <w:pPr>
        <w:pStyle w:val="Tekstpodstawowy"/>
        <w:spacing w:before="2"/>
        <w:rPr>
          <w:rFonts w:ascii="Arial Narrow" w:hAnsi="Arial Narrow"/>
          <w:sz w:val="24"/>
          <w:szCs w:val="24"/>
        </w:rPr>
      </w:pPr>
    </w:p>
    <w:p w14:paraId="6D2BE190" w14:textId="77777777" w:rsidR="00A428A3" w:rsidRPr="00C45D5A" w:rsidRDefault="00A428A3" w:rsidP="00A428A3">
      <w:pPr>
        <w:spacing w:line="276" w:lineRule="auto"/>
        <w:ind w:left="256" w:right="136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Dotyczy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postępowania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udzielenie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publicznego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prowadzonego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trybie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podstawowym, którego przedmiotem jest „</w:t>
      </w:r>
      <w:r w:rsidRPr="00AA4384">
        <w:rPr>
          <w:rFonts w:ascii="Arial Narrow" w:hAnsi="Arial Narrow"/>
          <w:sz w:val="24"/>
          <w:szCs w:val="24"/>
        </w:rPr>
        <w:t>Ochrona osób i mienia w budynkach Muzeum Okręgowego w Toruniu wraz z obsługą systemów monitoringu oraz podczas transportu zbiorów i wartości pieniężnych</w:t>
      </w:r>
      <w:r w:rsidRPr="00C45D5A">
        <w:rPr>
          <w:rFonts w:ascii="Arial Narrow" w:hAnsi="Arial Narrow"/>
          <w:i/>
          <w:sz w:val="24"/>
          <w:szCs w:val="24"/>
        </w:rPr>
        <w:t>”</w:t>
      </w:r>
    </w:p>
    <w:p w14:paraId="4779551C" w14:textId="77777777" w:rsidR="00A428A3" w:rsidRPr="00C45D5A" w:rsidRDefault="00A428A3" w:rsidP="00A428A3">
      <w:pPr>
        <w:pStyle w:val="Tekstpodstawowy"/>
        <w:spacing w:before="9"/>
        <w:rPr>
          <w:rFonts w:ascii="Arial Narrow" w:hAnsi="Arial Narrow"/>
          <w:i/>
          <w:sz w:val="24"/>
          <w:szCs w:val="24"/>
        </w:rPr>
      </w:pPr>
    </w:p>
    <w:p w14:paraId="14C3007F" w14:textId="77777777" w:rsidR="00A428A3" w:rsidRPr="00C45D5A" w:rsidRDefault="00A428A3" w:rsidP="00A428A3">
      <w:pPr>
        <w:pStyle w:val="Tekstpodstawowy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Ja/My,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niżej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podpisany/i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7F6BC24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6F9C66CD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5E20A960" w14:textId="77777777" w:rsidR="00A428A3" w:rsidRPr="00C45D5A" w:rsidRDefault="00A428A3" w:rsidP="00A428A3">
      <w:pPr>
        <w:pStyle w:val="Tekstpodstawowy"/>
        <w:spacing w:before="1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1"/>
          <w:sz w:val="24"/>
          <w:szCs w:val="24"/>
        </w:rPr>
        <w:t>działając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w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imieniu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i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na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rzecz: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</w:t>
      </w:r>
    </w:p>
    <w:p w14:paraId="260EBF16" w14:textId="77777777" w:rsidR="00A428A3" w:rsidRPr="00C45D5A" w:rsidRDefault="00A428A3" w:rsidP="00A428A3">
      <w:pPr>
        <w:spacing w:before="2"/>
        <w:ind w:left="2741" w:right="2624"/>
        <w:jc w:val="center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(pełna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nazwa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Wykonawcy)</w:t>
      </w:r>
    </w:p>
    <w:p w14:paraId="1EC58875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1B10C5B3" w14:textId="77777777" w:rsidR="00A428A3" w:rsidRPr="00C45D5A" w:rsidRDefault="00A428A3" w:rsidP="00A428A3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6D7D2BA8" w14:textId="77777777" w:rsidR="00A428A3" w:rsidRPr="00C45D5A" w:rsidRDefault="00A428A3" w:rsidP="00A428A3">
      <w:pPr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7600BEBE" w14:textId="77777777" w:rsidR="00A428A3" w:rsidRPr="00C45D5A" w:rsidRDefault="00A428A3" w:rsidP="00A428A3">
      <w:pPr>
        <w:spacing w:before="3"/>
        <w:ind w:left="2741" w:right="2621"/>
        <w:jc w:val="center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(adres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siedziby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Wykonawcy)</w:t>
      </w:r>
    </w:p>
    <w:p w14:paraId="15A282D3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16819F9D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05D4FE0A" w14:textId="77777777" w:rsidR="00A428A3" w:rsidRPr="00C45D5A" w:rsidRDefault="00A428A3" w:rsidP="00A428A3">
      <w:pPr>
        <w:pStyle w:val="Akapitzlist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0" w:line="355" w:lineRule="auto"/>
        <w:ind w:right="134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Oświadczam(y),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</w:t>
      </w:r>
      <w:r w:rsidRPr="00C45D5A">
        <w:rPr>
          <w:rFonts w:ascii="Arial Narrow" w:hAnsi="Arial Narrow"/>
          <w:spacing w:val="28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spełniam(y)</w:t>
      </w:r>
      <w:r>
        <w:rPr>
          <w:rFonts w:ascii="Arial Narrow" w:hAnsi="Arial Narrow"/>
          <w:sz w:val="24"/>
          <w:szCs w:val="24"/>
        </w:rPr>
        <w:t xml:space="preserve"> warunki/ nie spełniam(y) warunków*</w:t>
      </w:r>
      <w:r w:rsidRPr="00C45D5A">
        <w:rPr>
          <w:rFonts w:ascii="Arial Narrow" w:hAnsi="Arial Narrow"/>
          <w:spacing w:val="2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udziału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28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postępowaniu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określon</w:t>
      </w:r>
      <w:r>
        <w:rPr>
          <w:rFonts w:ascii="Arial Narrow" w:hAnsi="Arial Narrow"/>
          <w:sz w:val="24"/>
          <w:szCs w:val="24"/>
        </w:rPr>
        <w:t>e/</w:t>
      </w:r>
      <w:proofErr w:type="spellStart"/>
      <w:r>
        <w:rPr>
          <w:rFonts w:ascii="Arial Narrow" w:hAnsi="Arial Narrow"/>
          <w:sz w:val="24"/>
          <w:szCs w:val="24"/>
        </w:rPr>
        <w:t>ych</w:t>
      </w:r>
      <w:proofErr w:type="spellEnd"/>
      <w:r>
        <w:rPr>
          <w:rFonts w:ascii="Arial Narrow" w:hAnsi="Arial Narrow"/>
          <w:sz w:val="24"/>
          <w:szCs w:val="24"/>
        </w:rPr>
        <w:t>*</w:t>
      </w:r>
      <w:r w:rsidRPr="00C45D5A">
        <w:rPr>
          <w:rFonts w:ascii="Arial Narrow" w:hAnsi="Arial Narrow"/>
          <w:spacing w:val="28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przez</w:t>
      </w:r>
      <w:r w:rsidRPr="00C45D5A">
        <w:rPr>
          <w:rFonts w:ascii="Arial Narrow" w:hAnsi="Arial Narrow"/>
          <w:spacing w:val="3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Zamawiającego</w:t>
      </w:r>
      <w:r w:rsidRPr="00C45D5A">
        <w:rPr>
          <w:rFonts w:ascii="Arial Narrow" w:hAnsi="Arial Narrow"/>
          <w:spacing w:val="2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pkt.</w:t>
      </w:r>
      <w:r w:rsidRPr="00C45D5A">
        <w:rPr>
          <w:rFonts w:ascii="Arial Narrow" w:hAnsi="Arial Narrow"/>
          <w:spacing w:val="29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5.3</w:t>
      </w:r>
      <w:r w:rsidRPr="00C45D5A">
        <w:rPr>
          <w:rFonts w:ascii="Arial Narrow" w:hAnsi="Arial Narrow"/>
          <w:sz w:val="24"/>
          <w:szCs w:val="24"/>
        </w:rPr>
        <w:t xml:space="preserve"> SWZ.</w:t>
      </w:r>
    </w:p>
    <w:p w14:paraId="57227B5B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19CAEA88" w14:textId="30306DE4" w:rsidR="00A428A3" w:rsidRPr="00A428A3" w:rsidRDefault="00A428A3" w:rsidP="00A428A3">
      <w:pPr>
        <w:pStyle w:val="Akapitzlist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128" w:after="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Oświadczam(y),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</w:t>
      </w:r>
      <w:r>
        <w:rPr>
          <w:rFonts w:ascii="Arial Narrow" w:hAnsi="Arial Narrow"/>
          <w:sz w:val="24"/>
          <w:szCs w:val="24"/>
        </w:rPr>
        <w:t>*: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</w:p>
    <w:p w14:paraId="18942B1E" w14:textId="77777777" w:rsidR="00A428A3" w:rsidRPr="00A428A3" w:rsidRDefault="00A428A3" w:rsidP="00A428A3">
      <w:pPr>
        <w:pStyle w:val="Akapitzlist"/>
        <w:rPr>
          <w:rFonts w:ascii="Arial Narrow" w:hAnsi="Arial Narrow"/>
          <w:sz w:val="24"/>
          <w:szCs w:val="24"/>
        </w:rPr>
      </w:pPr>
    </w:p>
    <w:p w14:paraId="60E334F6" w14:textId="11C57047" w:rsidR="00A428A3" w:rsidRPr="00C45D5A" w:rsidRDefault="00A428A3" w:rsidP="00A428A3">
      <w:pPr>
        <w:pStyle w:val="Akapitzlist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before="128" w:after="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podlegam(y)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wykluczeniu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podstawie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przesłanek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określonych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pkt.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5.2.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SWZ.</w:t>
      </w:r>
    </w:p>
    <w:p w14:paraId="7D7CDF3A" w14:textId="39935152" w:rsidR="00A428A3" w:rsidRPr="00A428A3" w:rsidRDefault="00A428A3" w:rsidP="00A428A3">
      <w:pPr>
        <w:pStyle w:val="Akapitzlist"/>
        <w:widowControl w:val="0"/>
        <w:numPr>
          <w:ilvl w:val="1"/>
          <w:numId w:val="1"/>
        </w:numPr>
        <w:tabs>
          <w:tab w:val="left" w:pos="965"/>
        </w:tabs>
        <w:autoSpaceDE w:val="0"/>
        <w:autoSpaceDN w:val="0"/>
        <w:spacing w:before="121" w:after="0" w:line="360" w:lineRule="auto"/>
        <w:ind w:right="134" w:hanging="356"/>
        <w:contextualSpacing w:val="0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zachodzą      w      stosunku      do      mnie      (nas)       podstawy      wykluczenia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postępowania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 podstawie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art.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………………………………………………………………….…………….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C45D5A">
        <w:rPr>
          <w:rFonts w:ascii="Arial Narrow" w:hAnsi="Arial Narrow"/>
          <w:sz w:val="24"/>
          <w:szCs w:val="24"/>
        </w:rPr>
        <w:t>Pzp</w:t>
      </w:r>
      <w:proofErr w:type="spellEnd"/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(należy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podać mającą zastosowanie podstawę wykluczenia spośród wymienionych w pkt.</w:t>
      </w:r>
      <w:r>
        <w:rPr>
          <w:rFonts w:ascii="Arial Narrow" w:hAnsi="Arial Narrow"/>
          <w:i/>
          <w:sz w:val="24"/>
          <w:szCs w:val="24"/>
        </w:rPr>
        <w:t>5.2.</w:t>
      </w:r>
      <w:r w:rsidRPr="00C45D5A">
        <w:rPr>
          <w:rFonts w:ascii="Arial Narrow" w:hAnsi="Arial Narrow"/>
          <w:i/>
          <w:sz w:val="24"/>
          <w:szCs w:val="24"/>
        </w:rPr>
        <w:t xml:space="preserve"> SWZ przy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uwzględnieniu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wymogów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wynikających  z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art.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110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ust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2</w:t>
      </w:r>
      <w:r w:rsidRPr="00C45D5A">
        <w:rPr>
          <w:rFonts w:ascii="Arial Narrow" w:hAnsi="Arial Narrow"/>
          <w:i/>
          <w:spacing w:val="3"/>
          <w:sz w:val="24"/>
          <w:szCs w:val="24"/>
        </w:rPr>
        <w:t xml:space="preserve"> </w:t>
      </w:r>
      <w:proofErr w:type="spellStart"/>
      <w:r w:rsidRPr="00C45D5A">
        <w:rPr>
          <w:rFonts w:ascii="Arial Narrow" w:hAnsi="Arial Narrow"/>
          <w:i/>
          <w:sz w:val="24"/>
          <w:szCs w:val="24"/>
        </w:rPr>
        <w:t>Pzp</w:t>
      </w:r>
      <w:proofErr w:type="spellEnd"/>
      <w:r w:rsidRPr="00C45D5A">
        <w:rPr>
          <w:rFonts w:ascii="Arial Narrow" w:hAnsi="Arial Narrow"/>
          <w:i/>
          <w:sz w:val="24"/>
          <w:szCs w:val="24"/>
        </w:rPr>
        <w:t>*.</w:t>
      </w:r>
    </w:p>
    <w:p w14:paraId="3A8CAFA1" w14:textId="63A37BB9" w:rsidR="00A428A3" w:rsidRPr="00C45D5A" w:rsidRDefault="00A428A3" w:rsidP="00A428A3">
      <w:pPr>
        <w:pStyle w:val="Akapitzlist"/>
        <w:widowControl w:val="0"/>
        <w:numPr>
          <w:ilvl w:val="1"/>
          <w:numId w:val="1"/>
        </w:numPr>
        <w:tabs>
          <w:tab w:val="left" w:pos="1010"/>
        </w:tabs>
        <w:autoSpaceDE w:val="0"/>
        <w:autoSpaceDN w:val="0"/>
        <w:spacing w:before="122" w:after="0" w:line="360" w:lineRule="auto"/>
        <w:ind w:right="142" w:hanging="356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ab/>
        <w:t>Jednocześnie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oświadczam(y),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związku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okolicznością,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której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mowa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pkt.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2.1.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powyżej,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podjąłem(liśmy)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następujące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środki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(należy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wymienić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wszystkie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podjęte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środki,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uwzględnieniem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zapisów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art.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110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ust.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2 </w:t>
      </w:r>
      <w:proofErr w:type="spellStart"/>
      <w:r w:rsidRPr="00C45D5A">
        <w:rPr>
          <w:rFonts w:ascii="Arial Narrow" w:hAnsi="Arial Narrow"/>
          <w:sz w:val="24"/>
          <w:szCs w:val="24"/>
        </w:rPr>
        <w:t>Pzp</w:t>
      </w:r>
      <w:proofErr w:type="spellEnd"/>
      <w:r w:rsidRPr="00C45D5A">
        <w:rPr>
          <w:rFonts w:ascii="Arial Narrow" w:hAnsi="Arial Narrow"/>
          <w:sz w:val="24"/>
          <w:szCs w:val="24"/>
        </w:rPr>
        <w:t>)*</w:t>
      </w:r>
      <w:r>
        <w:rPr>
          <w:rFonts w:ascii="Arial Narrow" w:hAnsi="Arial Narrow"/>
          <w:sz w:val="24"/>
          <w:szCs w:val="24"/>
        </w:rPr>
        <w:t>*</w:t>
      </w:r>
      <w:r w:rsidRPr="00C45D5A">
        <w:rPr>
          <w:rFonts w:ascii="Arial Narrow" w:hAnsi="Arial Narrow"/>
          <w:sz w:val="24"/>
          <w:szCs w:val="24"/>
        </w:rPr>
        <w:t>:</w:t>
      </w:r>
    </w:p>
    <w:p w14:paraId="423A7B32" w14:textId="77777777" w:rsidR="00A428A3" w:rsidRPr="00C45D5A" w:rsidRDefault="00A428A3" w:rsidP="00A428A3">
      <w:pPr>
        <w:spacing w:before="1"/>
        <w:ind w:left="616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 xml:space="preserve">a)  </w:t>
      </w:r>
      <w:r w:rsidRPr="00C45D5A">
        <w:rPr>
          <w:rFonts w:ascii="Arial Narrow" w:hAnsi="Arial Narrow"/>
          <w:spacing w:val="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…………………………………………………….………………</w:t>
      </w:r>
    </w:p>
    <w:p w14:paraId="5895007C" w14:textId="77777777" w:rsidR="00A428A3" w:rsidRPr="00C45D5A" w:rsidRDefault="00A428A3" w:rsidP="00A428A3">
      <w:pPr>
        <w:spacing w:before="121"/>
        <w:ind w:left="616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b)</w:t>
      </w:r>
      <w:r w:rsidRPr="00C45D5A">
        <w:rPr>
          <w:rFonts w:ascii="Arial Narrow" w:hAnsi="Arial Narrow"/>
          <w:spacing w:val="8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……………………………………………………………………</w:t>
      </w:r>
    </w:p>
    <w:p w14:paraId="67406E49" w14:textId="77777777" w:rsidR="00A428A3" w:rsidRPr="00C45D5A" w:rsidRDefault="00A428A3" w:rsidP="00A428A3">
      <w:pPr>
        <w:spacing w:before="123"/>
        <w:ind w:left="616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 xml:space="preserve">c)  </w:t>
      </w:r>
      <w:r w:rsidRPr="00C45D5A">
        <w:rPr>
          <w:rFonts w:ascii="Arial Narrow" w:hAnsi="Arial Narrow"/>
          <w:spacing w:val="1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…………………………………………………………………….</w:t>
      </w:r>
    </w:p>
    <w:p w14:paraId="2DD3CD2C" w14:textId="77777777" w:rsidR="00A428A3" w:rsidRPr="00C45D5A" w:rsidRDefault="00A428A3" w:rsidP="00A428A3">
      <w:pPr>
        <w:pStyle w:val="Tekstpodstawowy"/>
        <w:spacing w:before="3"/>
        <w:rPr>
          <w:rFonts w:ascii="Arial Narrow" w:hAnsi="Arial Narrow"/>
          <w:sz w:val="24"/>
          <w:szCs w:val="24"/>
        </w:rPr>
      </w:pPr>
    </w:p>
    <w:p w14:paraId="316990CA" w14:textId="6741E9A8" w:rsidR="00A428A3" w:rsidRDefault="00A428A3" w:rsidP="00A428A3">
      <w:pPr>
        <w:pStyle w:val="Tekstpodstawowy"/>
        <w:spacing w:line="360" w:lineRule="auto"/>
        <w:ind w:left="25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*niewłaściwe należy wykreślić</w:t>
      </w:r>
    </w:p>
    <w:p w14:paraId="3172E4FB" w14:textId="66ADC232" w:rsidR="00A428A3" w:rsidRPr="00C45D5A" w:rsidRDefault="00A428A3" w:rsidP="00A428A3">
      <w:pPr>
        <w:pStyle w:val="Tekstpodstawowy"/>
        <w:spacing w:line="360" w:lineRule="auto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*</w:t>
      </w:r>
      <w:r>
        <w:rPr>
          <w:rFonts w:ascii="Arial Narrow" w:hAnsi="Arial Narrow"/>
          <w:sz w:val="24"/>
          <w:szCs w:val="24"/>
        </w:rPr>
        <w:t>*</w:t>
      </w:r>
      <w:r w:rsidRPr="00C45D5A">
        <w:rPr>
          <w:rFonts w:ascii="Arial Narrow" w:hAnsi="Arial Narrow"/>
          <w:sz w:val="24"/>
          <w:szCs w:val="24"/>
        </w:rPr>
        <w:t>należy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wypełnić,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jeżeli</w:t>
      </w:r>
      <w:r w:rsidRPr="00C45D5A">
        <w:rPr>
          <w:rFonts w:ascii="Arial Narrow" w:hAnsi="Arial Narrow"/>
          <w:spacing w:val="4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dotyczy</w:t>
      </w:r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(w</w:t>
      </w:r>
      <w:r w:rsidRPr="00C45D5A">
        <w:rPr>
          <w:rFonts w:ascii="Arial Narrow" w:hAnsi="Arial Narrow"/>
          <w:spacing w:val="4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przypadku,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gdy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4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dotyczy</w:t>
      </w:r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-</w:t>
      </w:r>
      <w:r w:rsidRPr="00C45D5A">
        <w:rPr>
          <w:rFonts w:ascii="Arial Narrow" w:hAnsi="Arial Narrow"/>
          <w:spacing w:val="4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należy</w:t>
      </w:r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cały</w:t>
      </w:r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zapis</w:t>
      </w:r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pkt.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2.1.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</w:t>
      </w:r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2.2.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przekreślić)</w:t>
      </w:r>
    </w:p>
    <w:p w14:paraId="1FC73C6A" w14:textId="77777777" w:rsidR="00A428A3" w:rsidRPr="00C45D5A" w:rsidRDefault="00A428A3" w:rsidP="00A428A3">
      <w:pPr>
        <w:spacing w:before="3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color w:val="FF0000"/>
          <w:sz w:val="24"/>
          <w:szCs w:val="24"/>
        </w:rPr>
        <w:t>UWAGA:</w:t>
      </w:r>
    </w:p>
    <w:p w14:paraId="038939E9" w14:textId="14389D0A" w:rsidR="00A428A3" w:rsidRPr="00C45D5A" w:rsidRDefault="00A428A3" w:rsidP="00A428A3">
      <w:pPr>
        <w:pStyle w:val="Nagwek3"/>
        <w:spacing w:before="121"/>
        <w:ind w:right="11"/>
        <w:jc w:val="left"/>
        <w:rPr>
          <w:rFonts w:ascii="Arial Narrow" w:hAnsi="Arial Narrow"/>
        </w:rPr>
        <w:sectPr w:rsidR="00A428A3" w:rsidRPr="00C45D5A">
          <w:pgSz w:w="11900" w:h="16850"/>
          <w:pgMar w:top="1320" w:right="1280" w:bottom="1140" w:left="1160" w:header="747" w:footer="941" w:gutter="0"/>
          <w:cols w:space="708"/>
        </w:sectPr>
      </w:pPr>
      <w:r w:rsidRPr="00C45D5A">
        <w:rPr>
          <w:rFonts w:ascii="Arial Narrow" w:hAnsi="Arial Narrow"/>
          <w:color w:val="FF0000"/>
          <w:spacing w:val="-1"/>
        </w:rPr>
        <w:t>Oświadczenie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winno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zostać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sporządzone,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pod</w:t>
      </w:r>
      <w:r w:rsidRPr="00C45D5A">
        <w:rPr>
          <w:rFonts w:ascii="Arial Narrow" w:hAnsi="Arial Narrow"/>
          <w:color w:val="FF0000"/>
          <w:spacing w:val="-13"/>
        </w:rPr>
        <w:t xml:space="preserve"> </w:t>
      </w:r>
      <w:r w:rsidRPr="00C45D5A">
        <w:rPr>
          <w:rFonts w:ascii="Arial Narrow" w:hAnsi="Arial Narrow"/>
          <w:color w:val="FF0000"/>
        </w:rPr>
        <w:t>rygorem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nieważności</w:t>
      </w:r>
      <w:r w:rsidRPr="00C45D5A">
        <w:rPr>
          <w:rFonts w:ascii="Arial Narrow" w:hAnsi="Arial Narrow"/>
          <w:color w:val="FF0000"/>
          <w:spacing w:val="-8"/>
        </w:rPr>
        <w:t xml:space="preserve"> </w:t>
      </w:r>
      <w:r w:rsidRPr="00C45D5A">
        <w:rPr>
          <w:rFonts w:ascii="Arial Narrow" w:hAnsi="Arial Narrow"/>
          <w:color w:val="FF0000"/>
        </w:rPr>
        <w:t>w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formie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elektronicznej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lub</w:t>
      </w:r>
      <w:r w:rsidRPr="00C45D5A">
        <w:rPr>
          <w:rFonts w:ascii="Arial Narrow" w:hAnsi="Arial Narrow"/>
          <w:color w:val="FF0000"/>
          <w:spacing w:val="-52"/>
        </w:rPr>
        <w:t xml:space="preserve"> </w:t>
      </w:r>
      <w:r w:rsidRPr="00C45D5A">
        <w:rPr>
          <w:rFonts w:ascii="Arial Narrow" w:hAnsi="Arial Narrow"/>
          <w:color w:val="FF0000"/>
        </w:rPr>
        <w:t>w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postaci</w:t>
      </w:r>
      <w:r w:rsidRPr="00C45D5A">
        <w:rPr>
          <w:rFonts w:ascii="Arial Narrow" w:hAnsi="Arial Narrow"/>
          <w:color w:val="FF0000"/>
          <w:spacing w:val="-6"/>
        </w:rPr>
        <w:t xml:space="preserve"> </w:t>
      </w:r>
      <w:r w:rsidRPr="00C45D5A">
        <w:rPr>
          <w:rFonts w:ascii="Arial Narrow" w:hAnsi="Arial Narrow"/>
          <w:color w:val="FF0000"/>
        </w:rPr>
        <w:t>elektronicznej</w:t>
      </w:r>
      <w:r w:rsidRPr="00C45D5A">
        <w:rPr>
          <w:rFonts w:ascii="Arial Narrow" w:hAnsi="Arial Narrow"/>
          <w:color w:val="FF0000"/>
          <w:spacing w:val="-6"/>
        </w:rPr>
        <w:t xml:space="preserve"> </w:t>
      </w:r>
      <w:r w:rsidRPr="00C45D5A">
        <w:rPr>
          <w:rFonts w:ascii="Arial Narrow" w:hAnsi="Arial Narrow"/>
          <w:color w:val="FF0000"/>
        </w:rPr>
        <w:t>opatrzonej</w:t>
      </w:r>
      <w:r w:rsidRPr="00C45D5A">
        <w:rPr>
          <w:rFonts w:ascii="Arial Narrow" w:hAnsi="Arial Narrow"/>
          <w:color w:val="FF0000"/>
          <w:spacing w:val="-6"/>
        </w:rPr>
        <w:t xml:space="preserve"> </w:t>
      </w:r>
      <w:r w:rsidRPr="00C45D5A">
        <w:rPr>
          <w:rFonts w:ascii="Arial Narrow" w:hAnsi="Arial Narrow"/>
          <w:color w:val="FF0000"/>
        </w:rPr>
        <w:t>podpisem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zaufanym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lub</w:t>
      </w:r>
      <w:r w:rsidRPr="00C45D5A">
        <w:rPr>
          <w:rFonts w:ascii="Arial Narrow" w:hAnsi="Arial Narrow"/>
          <w:color w:val="FF0000"/>
          <w:spacing w:val="-8"/>
        </w:rPr>
        <w:t xml:space="preserve"> </w:t>
      </w:r>
      <w:r w:rsidRPr="00C45D5A">
        <w:rPr>
          <w:rFonts w:ascii="Arial Narrow" w:hAnsi="Arial Narrow"/>
          <w:color w:val="FF0000"/>
        </w:rPr>
        <w:t>podpisem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osobisty</w:t>
      </w:r>
      <w:r>
        <w:rPr>
          <w:rFonts w:ascii="Arial Narrow" w:hAnsi="Arial Narrow"/>
          <w:color w:val="FF0000"/>
        </w:rPr>
        <w:t>m</w:t>
      </w:r>
    </w:p>
    <w:p w14:paraId="461D90B5" w14:textId="77777777" w:rsidR="00A428A3" w:rsidRDefault="00A428A3" w:rsidP="00833280"/>
    <w:sectPr w:rsidR="00A4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D649E"/>
    <w:multiLevelType w:val="multilevel"/>
    <w:tmpl w:val="CD1C6504"/>
    <w:lvl w:ilvl="0">
      <w:start w:val="1"/>
      <w:numFmt w:val="decimal"/>
      <w:lvlText w:val="%1."/>
      <w:lvlJc w:val="left"/>
      <w:pPr>
        <w:ind w:left="539" w:hanging="284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69" w:hanging="351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4" w:hanging="351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48" w:hanging="35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93" w:hanging="35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37" w:hanging="35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81" w:hanging="35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26" w:hanging="35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70" w:hanging="351"/>
      </w:pPr>
      <w:rPr>
        <w:lang w:val="pl-PL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A3"/>
    <w:rsid w:val="00833280"/>
    <w:rsid w:val="00A4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0B45"/>
  <w15:chartTrackingRefBased/>
  <w15:docId w15:val="{6E366BD4-C1F4-42FA-8A36-0822C870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8A3"/>
  </w:style>
  <w:style w:type="paragraph" w:styleId="Nagwek1">
    <w:name w:val="heading 1"/>
    <w:basedOn w:val="Normalny"/>
    <w:link w:val="Nagwek1Znak"/>
    <w:uiPriority w:val="9"/>
    <w:qFormat/>
    <w:rsid w:val="00A428A3"/>
    <w:pPr>
      <w:widowControl w:val="0"/>
      <w:autoSpaceDE w:val="0"/>
      <w:autoSpaceDN w:val="0"/>
      <w:spacing w:before="44" w:after="0" w:line="341" w:lineRule="exact"/>
      <w:ind w:left="257" w:right="132"/>
      <w:jc w:val="center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Nagwek3">
    <w:name w:val="heading 3"/>
    <w:basedOn w:val="Normalny"/>
    <w:link w:val="Nagwek3Znak"/>
    <w:uiPriority w:val="9"/>
    <w:unhideWhenUsed/>
    <w:qFormat/>
    <w:rsid w:val="00A428A3"/>
    <w:pPr>
      <w:widowControl w:val="0"/>
      <w:autoSpaceDE w:val="0"/>
      <w:autoSpaceDN w:val="0"/>
      <w:spacing w:after="0" w:line="240" w:lineRule="auto"/>
      <w:ind w:left="256" w:right="13"/>
      <w:jc w:val="center"/>
      <w:outlineLvl w:val="2"/>
    </w:pPr>
    <w:rPr>
      <w:rFonts w:ascii="Calibri Light" w:eastAsia="Calibri Light" w:hAnsi="Calibri Light" w:cs="Calibri Light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8A3"/>
    <w:rPr>
      <w:rFonts w:ascii="Calibri Light" w:eastAsia="Calibri Light" w:hAnsi="Calibri Light" w:cs="Calibri Light"/>
      <w:sz w:val="28"/>
      <w:szCs w:val="28"/>
      <w:u w:val="single" w:color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A428A3"/>
    <w:rPr>
      <w:rFonts w:ascii="Calibri Light" w:eastAsia="Calibri Light" w:hAnsi="Calibri Light" w:cs="Calibri Light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8A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A428A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28A3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cp:lastPrinted>2022-03-04T11:59:00Z</cp:lastPrinted>
  <dcterms:created xsi:type="dcterms:W3CDTF">2022-03-04T12:00:00Z</dcterms:created>
  <dcterms:modified xsi:type="dcterms:W3CDTF">2022-03-04T12:00:00Z</dcterms:modified>
</cp:coreProperties>
</file>