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BB61D" w14:textId="2085F626" w:rsidR="00AE0652" w:rsidRPr="00D75A97" w:rsidRDefault="00AE0652" w:rsidP="00D75A97">
      <w:pPr>
        <w:spacing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Umowa </w:t>
      </w:r>
      <w:r w:rsidR="00AD52D3" w:rsidRPr="00D75A97">
        <w:rPr>
          <w:rFonts w:ascii="Arial Narrow" w:hAnsi="Arial Narrow"/>
          <w:sz w:val="24"/>
        </w:rPr>
        <w:t>nr</w:t>
      </w:r>
      <w:r w:rsidR="00BE5E4D" w:rsidRPr="00D75A97">
        <w:rPr>
          <w:rFonts w:ascii="Arial Narrow" w:hAnsi="Arial Narrow"/>
          <w:sz w:val="24"/>
        </w:rPr>
        <w:t xml:space="preserve"> </w:t>
      </w:r>
      <w:r w:rsidR="00D75A97" w:rsidRPr="00D75A97">
        <w:rPr>
          <w:rFonts w:ascii="Arial Narrow" w:hAnsi="Arial Narrow"/>
          <w:sz w:val="24"/>
        </w:rPr>
        <w:t>……………………</w:t>
      </w:r>
      <w:r w:rsidR="00BE5E4D" w:rsidRPr="00D75A97">
        <w:rPr>
          <w:rFonts w:ascii="Arial Narrow" w:hAnsi="Arial Narrow"/>
          <w:sz w:val="24"/>
        </w:rPr>
        <w:t>/202</w:t>
      </w:r>
      <w:r w:rsidR="00D75A97" w:rsidRPr="00D75A97">
        <w:rPr>
          <w:rFonts w:ascii="Arial Narrow" w:hAnsi="Arial Narrow"/>
          <w:sz w:val="24"/>
        </w:rPr>
        <w:t>6</w:t>
      </w:r>
    </w:p>
    <w:p w14:paraId="67563087" w14:textId="2B55AECF" w:rsidR="00AE0652" w:rsidRPr="00D75A97" w:rsidRDefault="00BB5D1A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</w:t>
      </w:r>
      <w:r w:rsidR="00AE0652" w:rsidRPr="00D75A97">
        <w:rPr>
          <w:rFonts w:ascii="Arial Narrow" w:hAnsi="Arial Narrow"/>
          <w:sz w:val="24"/>
        </w:rPr>
        <w:t>awarta w dniu</w:t>
      </w:r>
      <w:r w:rsidR="0077306F" w:rsidRPr="00D75A97">
        <w:rPr>
          <w:rFonts w:ascii="Arial Narrow" w:hAnsi="Arial Narrow"/>
          <w:sz w:val="24"/>
        </w:rPr>
        <w:t xml:space="preserve"> </w:t>
      </w:r>
      <w:r w:rsidR="00D75A97" w:rsidRPr="00D75A97">
        <w:rPr>
          <w:rFonts w:ascii="Arial Narrow" w:hAnsi="Arial Narrow"/>
          <w:sz w:val="24"/>
        </w:rPr>
        <w:t>…………….</w:t>
      </w:r>
      <w:r w:rsidR="00042C35" w:rsidRPr="00D75A97">
        <w:rPr>
          <w:rFonts w:ascii="Arial Narrow" w:hAnsi="Arial Narrow"/>
          <w:sz w:val="24"/>
        </w:rPr>
        <w:t xml:space="preserve"> r.</w:t>
      </w:r>
      <w:r w:rsidR="00AD52D3" w:rsidRPr="00D75A97">
        <w:rPr>
          <w:rFonts w:ascii="Arial Narrow" w:hAnsi="Arial Narrow"/>
          <w:sz w:val="24"/>
        </w:rPr>
        <w:t xml:space="preserve"> </w:t>
      </w:r>
      <w:r w:rsidR="00AE0652" w:rsidRPr="00D75A97">
        <w:rPr>
          <w:rFonts w:ascii="Arial Narrow" w:hAnsi="Arial Narrow"/>
          <w:sz w:val="24"/>
        </w:rPr>
        <w:t>w</w:t>
      </w:r>
      <w:r w:rsidR="00042C35" w:rsidRPr="00D75A97">
        <w:rPr>
          <w:rFonts w:ascii="Arial Narrow" w:hAnsi="Arial Narrow"/>
          <w:sz w:val="24"/>
        </w:rPr>
        <w:t xml:space="preserve"> </w:t>
      </w:r>
      <w:r w:rsidR="00AE0652" w:rsidRPr="00D75A97">
        <w:rPr>
          <w:rFonts w:ascii="Arial Narrow" w:hAnsi="Arial Narrow"/>
          <w:sz w:val="24"/>
        </w:rPr>
        <w:t>Toruniu</w:t>
      </w:r>
      <w:r w:rsidR="00042C35" w:rsidRPr="00D75A97">
        <w:rPr>
          <w:rFonts w:ascii="Arial Narrow" w:hAnsi="Arial Narrow"/>
          <w:sz w:val="24"/>
        </w:rPr>
        <w:t xml:space="preserve"> </w:t>
      </w:r>
      <w:r w:rsidR="00AE0652" w:rsidRPr="00D75A97">
        <w:rPr>
          <w:rFonts w:ascii="Arial Narrow" w:hAnsi="Arial Narrow"/>
          <w:sz w:val="24"/>
        </w:rPr>
        <w:t>pomiędzy:</w:t>
      </w:r>
    </w:p>
    <w:p w14:paraId="76AABCB7" w14:textId="676990F9" w:rsidR="00AD52D3" w:rsidRPr="00D75A97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Muzeum Okręgowym w Toruniu, ul. Rynek Staromiejski 1, 87-100 Toruń, zarejestrowanym w rejestrze instytucji kultury prowadzonym przez Prezydenta Miasta Torunia pod numerem 05/99, NIP 956-00-11-771, REGON 871243679,</w:t>
      </w:r>
    </w:p>
    <w:p w14:paraId="0F16A74D" w14:textId="3F0170F9" w:rsidR="00AD52D3" w:rsidRPr="00D75A97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reprezentowanym przez </w:t>
      </w:r>
      <w:r w:rsidR="00D75A97" w:rsidRPr="00D75A97">
        <w:rPr>
          <w:rFonts w:ascii="Arial Narrow" w:hAnsi="Arial Narrow"/>
          <w:sz w:val="24"/>
        </w:rPr>
        <w:t>Dyrektor Aleksandrę Mierzejewską</w:t>
      </w:r>
    </w:p>
    <w:p w14:paraId="731D0152" w14:textId="77777777" w:rsidR="00AD52D3" w:rsidRPr="00D75A97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przy kontrasygnacie Głównego Księgowego Mariusza Ruszkiewicza</w:t>
      </w:r>
    </w:p>
    <w:p w14:paraId="3AC8AA83" w14:textId="77777777" w:rsidR="00AD52D3" w:rsidRPr="00D75A97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zwanym w treści niniejszej umowy Zamawiającym</w:t>
      </w:r>
    </w:p>
    <w:p w14:paraId="3F424A04" w14:textId="77777777" w:rsidR="00AD52D3" w:rsidRPr="00D75A97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a</w:t>
      </w:r>
    </w:p>
    <w:p w14:paraId="6D1E60E7" w14:textId="4E3819A4" w:rsidR="00AD52D3" w:rsidRPr="00D75A97" w:rsidRDefault="00093CF0" w:rsidP="00D75A97">
      <w:pPr>
        <w:shd w:val="clear" w:color="auto" w:fill="FFFFFF"/>
        <w:spacing w:line="276" w:lineRule="auto"/>
        <w:jc w:val="both"/>
        <w:rPr>
          <w:rFonts w:ascii="Arial Narrow" w:hAnsi="Arial Narrow" w:cs="Arial"/>
          <w:color w:val="333333"/>
          <w:sz w:val="24"/>
        </w:rPr>
      </w:pPr>
      <w:r>
        <w:rPr>
          <w:rFonts w:ascii="Arial Narrow" w:eastAsiaTheme="minorHAnsi" w:hAnsi="Arial Narrow" w:cstheme="minorBidi"/>
          <w:sz w:val="24"/>
          <w:lang w:eastAsia="en-US"/>
        </w:rPr>
        <w:t>…………………………</w:t>
      </w:r>
    </w:p>
    <w:p w14:paraId="41787BDF" w14:textId="77777777" w:rsidR="00AE0652" w:rsidRPr="00D75A97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zwanym dalej Wykonawcą</w:t>
      </w:r>
    </w:p>
    <w:p w14:paraId="463500E3" w14:textId="77777777" w:rsidR="00AE0652" w:rsidRPr="00D75A97" w:rsidRDefault="00AD52D3" w:rsidP="00D75A97">
      <w:pPr>
        <w:spacing w:line="276" w:lineRule="auto"/>
        <w:jc w:val="both"/>
        <w:rPr>
          <w:rFonts w:ascii="Arial Narrow" w:eastAsiaTheme="minorHAnsi" w:hAnsi="Arial Narrow" w:cstheme="minorBidi"/>
          <w:sz w:val="24"/>
          <w:lang w:eastAsia="en-US"/>
        </w:rPr>
      </w:pPr>
      <w:r w:rsidRPr="00D75A97">
        <w:rPr>
          <w:rFonts w:ascii="Arial Narrow" w:hAnsi="Arial Narrow"/>
          <w:sz w:val="24"/>
        </w:rPr>
        <w:t>łącznie zwanymi dalej Stronami</w:t>
      </w:r>
    </w:p>
    <w:p w14:paraId="7A6FED5C" w14:textId="77777777" w:rsidR="00AE0652" w:rsidRPr="00D75A97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AE0652" w:rsidRPr="00D75A97">
        <w:rPr>
          <w:rFonts w:ascii="Arial Narrow" w:hAnsi="Arial Narrow"/>
          <w:sz w:val="24"/>
        </w:rPr>
        <w:t>1</w:t>
      </w:r>
    </w:p>
    <w:p w14:paraId="3F3BD34C" w14:textId="5DDDF41E" w:rsidR="00E90C23" w:rsidRPr="00227541" w:rsidRDefault="00E90C23" w:rsidP="00227541">
      <w:pPr>
        <w:pStyle w:val="Akapitzlist"/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0D5A76">
        <w:rPr>
          <w:rFonts w:ascii="Arial Narrow" w:hAnsi="Arial Narrow" w:cs="Times New Roman"/>
          <w:bCs/>
          <w:sz w:val="24"/>
        </w:rPr>
        <w:t>Przedmiot</w:t>
      </w:r>
      <w:r w:rsidR="00227541">
        <w:rPr>
          <w:rFonts w:ascii="Arial Narrow" w:hAnsi="Arial Narrow" w:cs="Times New Roman"/>
          <w:bCs/>
          <w:sz w:val="24"/>
        </w:rPr>
        <w:t xml:space="preserve">em umowy jest </w:t>
      </w:r>
      <w:r w:rsidR="00227541">
        <w:rPr>
          <w:rFonts w:ascii="Arial Narrow" w:hAnsi="Arial Narrow"/>
          <w:sz w:val="24"/>
        </w:rPr>
        <w:t>wykonanie i dostawa</w:t>
      </w:r>
      <w:r w:rsidR="00227541" w:rsidRPr="00F73CB4">
        <w:rPr>
          <w:rFonts w:ascii="Arial Narrow" w:hAnsi="Arial Narrow"/>
          <w:sz w:val="24"/>
        </w:rPr>
        <w:t xml:space="preserve"> szaf do przechowywania grafiki, plakatów, pamiątek kopernikańskich, eksponatów związanych z rzemiosłem itp. do różnych magazynów oddziałów Muzeum Okręgowego w Toruniu</w:t>
      </w:r>
      <w:r w:rsidR="00227541">
        <w:rPr>
          <w:rFonts w:ascii="Arial Narrow" w:hAnsi="Arial Narrow"/>
          <w:sz w:val="24"/>
        </w:rPr>
        <w:t>:</w:t>
      </w:r>
    </w:p>
    <w:p w14:paraId="7525E844" w14:textId="77777777" w:rsidR="00E90C23" w:rsidRPr="00CB04AA" w:rsidRDefault="00E90C23" w:rsidP="00227541">
      <w:pPr>
        <w:pStyle w:val="Akapitzlist"/>
        <w:numPr>
          <w:ilvl w:val="0"/>
          <w:numId w:val="20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sz w:val="24"/>
        </w:rPr>
      </w:pPr>
      <w:r w:rsidRPr="00CB04AA">
        <w:rPr>
          <w:rFonts w:ascii="Arial Narrow" w:hAnsi="Arial Narrow"/>
          <w:sz w:val="24"/>
        </w:rPr>
        <w:t xml:space="preserve">Dom </w:t>
      </w:r>
      <w:proofErr w:type="spellStart"/>
      <w:r w:rsidRPr="00CB04AA">
        <w:rPr>
          <w:rFonts w:ascii="Arial Narrow" w:hAnsi="Arial Narrow"/>
          <w:sz w:val="24"/>
        </w:rPr>
        <w:t>Eskenów</w:t>
      </w:r>
      <w:proofErr w:type="spellEnd"/>
      <w:r w:rsidRPr="00CB04AA">
        <w:rPr>
          <w:rFonts w:ascii="Arial Narrow" w:hAnsi="Arial Narrow"/>
          <w:sz w:val="24"/>
        </w:rPr>
        <w:t xml:space="preserve">, II Piętro, nr 305 - sztuka Azji - 1 komplet - kolekcja grafiki i rysunku - 1 komplet </w:t>
      </w:r>
    </w:p>
    <w:p w14:paraId="4A4C7ADA" w14:textId="77777777" w:rsidR="00E90C23" w:rsidRPr="00CB04AA" w:rsidRDefault="00E90C23" w:rsidP="00227541">
      <w:pPr>
        <w:pStyle w:val="Akapitzlist"/>
        <w:numPr>
          <w:ilvl w:val="0"/>
          <w:numId w:val="20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sz w:val="24"/>
        </w:rPr>
      </w:pPr>
      <w:r w:rsidRPr="00CB04AA">
        <w:rPr>
          <w:rFonts w:ascii="Arial Narrow" w:hAnsi="Arial Narrow"/>
          <w:sz w:val="24"/>
        </w:rPr>
        <w:t xml:space="preserve">Dom Kopernika, II Piętro, nr 34 - kolekcja plakatów i pamiątek - 2 komplety </w:t>
      </w:r>
    </w:p>
    <w:p w14:paraId="0CE3AE57" w14:textId="77777777" w:rsidR="000D5A76" w:rsidRDefault="00E90C23" w:rsidP="00227541">
      <w:pPr>
        <w:pStyle w:val="Akapitzlist"/>
        <w:numPr>
          <w:ilvl w:val="0"/>
          <w:numId w:val="20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sz w:val="24"/>
        </w:rPr>
      </w:pPr>
      <w:r w:rsidRPr="00CB04AA">
        <w:rPr>
          <w:rFonts w:ascii="Arial Narrow" w:hAnsi="Arial Narrow"/>
          <w:sz w:val="24"/>
        </w:rPr>
        <w:t>Ratusz Staromiejski, III Piętro - magazyny kolekcji rzemiosła – 2 komplety</w:t>
      </w:r>
    </w:p>
    <w:p w14:paraId="5FAC7137" w14:textId="4AC6E77C" w:rsidR="006E4D40" w:rsidRPr="006E4D40" w:rsidRDefault="006E4D40" w:rsidP="006E4D40">
      <w:pPr>
        <w:spacing w:line="276" w:lineRule="auto"/>
        <w:ind w:left="284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zgodnie z opisem przedmiotu zamówienia i projektem Wykonawcy stanowiącym załącznik nr 1 do niniejszej umowy.</w:t>
      </w:r>
    </w:p>
    <w:p w14:paraId="4AE073FB" w14:textId="4D152926" w:rsidR="00CB3798" w:rsidRDefault="00E90C23" w:rsidP="00227541">
      <w:pPr>
        <w:pStyle w:val="Akapitzlist"/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227541">
        <w:rPr>
          <w:rFonts w:ascii="Arial Narrow" w:hAnsi="Arial Narrow"/>
          <w:sz w:val="24"/>
        </w:rPr>
        <w:t>Za komplet uważa się szafę szufladową bądź konstrukcję szaf szufladowych zawierającą/</w:t>
      </w:r>
      <w:proofErr w:type="spellStart"/>
      <w:r w:rsidRPr="00227541">
        <w:rPr>
          <w:rFonts w:ascii="Arial Narrow" w:hAnsi="Arial Narrow"/>
          <w:sz w:val="24"/>
        </w:rPr>
        <w:t>ych</w:t>
      </w:r>
      <w:proofErr w:type="spellEnd"/>
      <w:r w:rsidRPr="00227541">
        <w:rPr>
          <w:rFonts w:ascii="Arial Narrow" w:hAnsi="Arial Narrow"/>
          <w:sz w:val="24"/>
        </w:rPr>
        <w:t xml:space="preserve"> łącznie 15 szuflad. Szafy powinny być wykonane z wytrzymałych materiałów, mieć format B1, głębokość mebla nie powinna przekroczyć 85 cm, szuflady na wysuwanych prowadnicach teleskopowych</w:t>
      </w:r>
      <w:r w:rsidR="00227541">
        <w:rPr>
          <w:rFonts w:ascii="Arial Narrow" w:hAnsi="Arial Narrow"/>
          <w:sz w:val="24"/>
        </w:rPr>
        <w:t xml:space="preserve">. </w:t>
      </w:r>
    </w:p>
    <w:p w14:paraId="1000BBFB" w14:textId="2ED3A07B" w:rsidR="00227541" w:rsidRDefault="00227541" w:rsidP="00227541">
      <w:pPr>
        <w:pStyle w:val="Akapitzlist"/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Szczegółowy opis przedmiotu </w:t>
      </w:r>
      <w:r w:rsidR="006E4D40">
        <w:rPr>
          <w:rFonts w:ascii="Arial Narrow" w:hAnsi="Arial Narrow"/>
          <w:sz w:val="24"/>
        </w:rPr>
        <w:t>zamówienia</w:t>
      </w:r>
      <w:r>
        <w:rPr>
          <w:rFonts w:ascii="Arial Narrow" w:hAnsi="Arial Narrow"/>
          <w:sz w:val="24"/>
        </w:rPr>
        <w:t>:</w:t>
      </w:r>
    </w:p>
    <w:p w14:paraId="547189C1" w14:textId="246404DE" w:rsidR="00227541" w:rsidRPr="009C079F" w:rsidRDefault="00227541" w:rsidP="00227541">
      <w:pPr>
        <w:pStyle w:val="Akapitzlist"/>
        <w:numPr>
          <w:ilvl w:val="0"/>
          <w:numId w:val="21"/>
        </w:numPr>
        <w:spacing w:line="276" w:lineRule="auto"/>
        <w:ind w:left="709" w:hanging="34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s</w:t>
      </w:r>
      <w:r w:rsidRPr="009C079F">
        <w:rPr>
          <w:rFonts w:ascii="Arial Narrow" w:hAnsi="Arial Narrow"/>
          <w:sz w:val="24"/>
        </w:rPr>
        <w:t>zafa na mapy i rysunki B1-5, pięcioszufladowa - 12 sztuk</w:t>
      </w:r>
      <w:r>
        <w:rPr>
          <w:rFonts w:ascii="Arial Narrow" w:hAnsi="Arial Narrow"/>
          <w:sz w:val="24"/>
        </w:rPr>
        <w:t>:</w:t>
      </w:r>
    </w:p>
    <w:p w14:paraId="22BE96DE" w14:textId="77777777" w:rsidR="00227541" w:rsidRPr="009C079F" w:rsidRDefault="00227541" w:rsidP="00227541">
      <w:pPr>
        <w:pStyle w:val="Akapitzlist"/>
        <w:numPr>
          <w:ilvl w:val="0"/>
          <w:numId w:val="22"/>
        </w:numPr>
        <w:spacing w:line="276" w:lineRule="auto"/>
        <w:ind w:hanging="295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r</w:t>
      </w:r>
      <w:r w:rsidRPr="009C079F">
        <w:rPr>
          <w:rFonts w:ascii="Arial Narrow" w:hAnsi="Arial Narrow"/>
          <w:sz w:val="24"/>
        </w:rPr>
        <w:t>ozmiar: (wys. x szer. x głęb.) 562</w:t>
      </w:r>
      <w:r>
        <w:rPr>
          <w:rFonts w:ascii="Arial Narrow" w:hAnsi="Arial Narrow"/>
          <w:sz w:val="24"/>
        </w:rPr>
        <w:t xml:space="preserve"> </w:t>
      </w:r>
      <w:r w:rsidRPr="009C079F">
        <w:rPr>
          <w:rFonts w:ascii="Arial Narrow" w:hAnsi="Arial Narrow"/>
          <w:sz w:val="24"/>
        </w:rPr>
        <w:t xml:space="preserve">x 1138 x 800mm </w:t>
      </w:r>
    </w:p>
    <w:p w14:paraId="04AE8FC1" w14:textId="77777777" w:rsidR="00227541" w:rsidRPr="009C079F" w:rsidRDefault="00227541" w:rsidP="00227541">
      <w:pPr>
        <w:pStyle w:val="Akapitzlist"/>
        <w:numPr>
          <w:ilvl w:val="0"/>
          <w:numId w:val="22"/>
        </w:numPr>
        <w:spacing w:line="276" w:lineRule="auto"/>
        <w:ind w:hanging="295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w</w:t>
      </w:r>
      <w:r w:rsidRPr="009C079F">
        <w:rPr>
          <w:rFonts w:ascii="Arial Narrow" w:hAnsi="Arial Narrow"/>
          <w:sz w:val="24"/>
        </w:rPr>
        <w:t xml:space="preserve">aga produktu: </w:t>
      </w:r>
      <w:r>
        <w:rPr>
          <w:rFonts w:ascii="Arial Narrow" w:hAnsi="Arial Narrow"/>
          <w:sz w:val="24"/>
        </w:rPr>
        <w:t xml:space="preserve">80.00 - </w:t>
      </w:r>
      <w:r w:rsidRPr="009C079F">
        <w:rPr>
          <w:rFonts w:ascii="Arial Narrow" w:hAnsi="Arial Narrow"/>
          <w:sz w:val="24"/>
        </w:rPr>
        <w:t xml:space="preserve">90.00 kg </w:t>
      </w:r>
    </w:p>
    <w:p w14:paraId="37CD8F11" w14:textId="77777777" w:rsidR="00227541" w:rsidRPr="009C079F" w:rsidRDefault="00227541" w:rsidP="00227541">
      <w:pPr>
        <w:pStyle w:val="Akapitzlist"/>
        <w:numPr>
          <w:ilvl w:val="0"/>
          <w:numId w:val="22"/>
        </w:numPr>
        <w:spacing w:line="276" w:lineRule="auto"/>
        <w:ind w:hanging="295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k</w:t>
      </w:r>
      <w:r w:rsidRPr="009C079F">
        <w:rPr>
          <w:rFonts w:ascii="Arial Narrow" w:hAnsi="Arial Narrow"/>
          <w:sz w:val="24"/>
        </w:rPr>
        <w:t xml:space="preserve">onstrukcja z blachy stalowej 0,6 - 2,0mm, malowana proszkowo </w:t>
      </w:r>
    </w:p>
    <w:p w14:paraId="63F6629B" w14:textId="77777777" w:rsidR="00227541" w:rsidRPr="009C079F" w:rsidRDefault="00227541" w:rsidP="00227541">
      <w:pPr>
        <w:pStyle w:val="Akapitzlist"/>
        <w:numPr>
          <w:ilvl w:val="0"/>
          <w:numId w:val="22"/>
        </w:numPr>
        <w:spacing w:line="276" w:lineRule="auto"/>
        <w:ind w:hanging="295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w</w:t>
      </w:r>
      <w:r w:rsidRPr="009C079F">
        <w:rPr>
          <w:rFonts w:ascii="Arial Narrow" w:hAnsi="Arial Narrow"/>
          <w:sz w:val="24"/>
        </w:rPr>
        <w:t xml:space="preserve">ymiary użytkowe szuflady (wys. x szer. x głęb.): 65 x 1057 x 765mm </w:t>
      </w:r>
    </w:p>
    <w:p w14:paraId="7E31AF91" w14:textId="77777777" w:rsidR="00227541" w:rsidRPr="009C079F" w:rsidRDefault="00227541" w:rsidP="00227541">
      <w:pPr>
        <w:pStyle w:val="Akapitzlist"/>
        <w:numPr>
          <w:ilvl w:val="0"/>
          <w:numId w:val="22"/>
        </w:numPr>
        <w:spacing w:line="276" w:lineRule="auto"/>
        <w:ind w:hanging="295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m</w:t>
      </w:r>
      <w:r w:rsidRPr="009C079F">
        <w:rPr>
          <w:rFonts w:ascii="Arial Narrow" w:hAnsi="Arial Narrow"/>
          <w:sz w:val="24"/>
        </w:rPr>
        <w:t xml:space="preserve">aks. format dokumentu (1000 x 707mm) </w:t>
      </w:r>
    </w:p>
    <w:p w14:paraId="53295705" w14:textId="77777777" w:rsidR="00227541" w:rsidRPr="009C079F" w:rsidRDefault="00227541" w:rsidP="00227541">
      <w:pPr>
        <w:pStyle w:val="Akapitzlist"/>
        <w:numPr>
          <w:ilvl w:val="0"/>
          <w:numId w:val="22"/>
        </w:numPr>
        <w:spacing w:line="276" w:lineRule="auto"/>
        <w:ind w:hanging="295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c</w:t>
      </w:r>
      <w:r w:rsidRPr="009C079F">
        <w:rPr>
          <w:rFonts w:ascii="Arial Narrow" w:hAnsi="Arial Narrow"/>
          <w:sz w:val="24"/>
        </w:rPr>
        <w:t>okół zintegrowany</w:t>
      </w:r>
    </w:p>
    <w:p w14:paraId="73FC32B4" w14:textId="77777777" w:rsidR="00227541" w:rsidRPr="009C079F" w:rsidRDefault="00227541" w:rsidP="00227541">
      <w:pPr>
        <w:pStyle w:val="Akapitzlist"/>
        <w:numPr>
          <w:ilvl w:val="0"/>
          <w:numId w:val="22"/>
        </w:numPr>
        <w:spacing w:line="276" w:lineRule="auto"/>
        <w:ind w:hanging="295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z</w:t>
      </w:r>
      <w:r w:rsidRPr="009C079F">
        <w:rPr>
          <w:rFonts w:ascii="Arial Narrow" w:hAnsi="Arial Narrow"/>
          <w:sz w:val="24"/>
        </w:rPr>
        <w:t xml:space="preserve">amek centralny, cylindryczny na klucz płaski </w:t>
      </w:r>
    </w:p>
    <w:p w14:paraId="2D322611" w14:textId="77777777" w:rsidR="00227541" w:rsidRPr="009C079F" w:rsidRDefault="00227541" w:rsidP="00227541">
      <w:pPr>
        <w:pStyle w:val="Akapitzlist"/>
        <w:numPr>
          <w:ilvl w:val="0"/>
          <w:numId w:val="22"/>
        </w:numPr>
        <w:spacing w:line="276" w:lineRule="auto"/>
        <w:ind w:hanging="295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p</w:t>
      </w:r>
      <w:r w:rsidRPr="009C079F">
        <w:rPr>
          <w:rFonts w:ascii="Arial Narrow" w:hAnsi="Arial Narrow"/>
          <w:sz w:val="24"/>
        </w:rPr>
        <w:t>rowadnice teleskopowe z wysuwem 70%</w:t>
      </w:r>
    </w:p>
    <w:p w14:paraId="77EB2B9F" w14:textId="77777777" w:rsidR="00227541" w:rsidRPr="009C079F" w:rsidRDefault="00227541" w:rsidP="00227541">
      <w:pPr>
        <w:pStyle w:val="Akapitzlist"/>
        <w:numPr>
          <w:ilvl w:val="0"/>
          <w:numId w:val="22"/>
        </w:numPr>
        <w:spacing w:line="276" w:lineRule="auto"/>
        <w:ind w:hanging="295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b</w:t>
      </w:r>
      <w:r w:rsidRPr="009C079F">
        <w:rPr>
          <w:rFonts w:ascii="Arial Narrow" w:hAnsi="Arial Narrow"/>
          <w:sz w:val="24"/>
        </w:rPr>
        <w:t xml:space="preserve">lokada wysuwu więcej niż 1 szuflady </w:t>
      </w:r>
    </w:p>
    <w:p w14:paraId="13F55D9D" w14:textId="77777777" w:rsidR="00227541" w:rsidRPr="009C079F" w:rsidRDefault="00227541" w:rsidP="00227541">
      <w:pPr>
        <w:pStyle w:val="Akapitzlist"/>
        <w:numPr>
          <w:ilvl w:val="0"/>
          <w:numId w:val="22"/>
        </w:numPr>
        <w:spacing w:line="276" w:lineRule="auto"/>
        <w:ind w:hanging="295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n</w:t>
      </w:r>
      <w:r w:rsidRPr="009C079F">
        <w:rPr>
          <w:rFonts w:ascii="Arial Narrow" w:hAnsi="Arial Narrow"/>
          <w:sz w:val="24"/>
        </w:rPr>
        <w:t xml:space="preserve">ośność szuflady </w:t>
      </w:r>
      <w:r>
        <w:rPr>
          <w:rFonts w:ascii="Arial Narrow" w:hAnsi="Arial Narrow"/>
          <w:sz w:val="24"/>
        </w:rPr>
        <w:t xml:space="preserve">od 50 do </w:t>
      </w:r>
      <w:r w:rsidRPr="009C079F">
        <w:rPr>
          <w:rFonts w:ascii="Arial Narrow" w:hAnsi="Arial Narrow"/>
          <w:sz w:val="24"/>
        </w:rPr>
        <w:t>60</w:t>
      </w:r>
      <w:r>
        <w:rPr>
          <w:rFonts w:ascii="Arial Narrow" w:hAnsi="Arial Narrow"/>
          <w:sz w:val="24"/>
        </w:rPr>
        <w:t xml:space="preserve"> </w:t>
      </w:r>
      <w:r w:rsidRPr="009C079F">
        <w:rPr>
          <w:rFonts w:ascii="Arial Narrow" w:hAnsi="Arial Narrow"/>
          <w:sz w:val="24"/>
        </w:rPr>
        <w:t xml:space="preserve">kg </w:t>
      </w:r>
    </w:p>
    <w:p w14:paraId="47150443" w14:textId="77777777" w:rsidR="00227541" w:rsidRPr="009C079F" w:rsidRDefault="00227541" w:rsidP="00227541">
      <w:pPr>
        <w:pStyle w:val="Akapitzlist"/>
        <w:numPr>
          <w:ilvl w:val="0"/>
          <w:numId w:val="22"/>
        </w:numPr>
        <w:spacing w:line="276" w:lineRule="auto"/>
        <w:ind w:hanging="295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a</w:t>
      </w:r>
      <w:r w:rsidRPr="009C079F">
        <w:rPr>
          <w:rFonts w:ascii="Arial Narrow" w:hAnsi="Arial Narrow"/>
          <w:sz w:val="24"/>
        </w:rPr>
        <w:t>test wytrzymałości i bezpieczeństwa użytkowania</w:t>
      </w:r>
    </w:p>
    <w:p w14:paraId="0C5148F9" w14:textId="77777777" w:rsidR="00227541" w:rsidRDefault="00227541" w:rsidP="00227541">
      <w:pPr>
        <w:pStyle w:val="Akapitzlist"/>
        <w:numPr>
          <w:ilvl w:val="0"/>
          <w:numId w:val="22"/>
        </w:numPr>
        <w:spacing w:line="276" w:lineRule="auto"/>
        <w:ind w:hanging="295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s</w:t>
      </w:r>
      <w:r w:rsidRPr="009C079F">
        <w:rPr>
          <w:rFonts w:ascii="Arial Narrow" w:hAnsi="Arial Narrow"/>
          <w:sz w:val="24"/>
        </w:rPr>
        <w:t>zafy z otworami montażowymi</w:t>
      </w:r>
      <w:r>
        <w:rPr>
          <w:rFonts w:ascii="Arial Narrow" w:hAnsi="Arial Narrow"/>
          <w:sz w:val="24"/>
        </w:rPr>
        <w:t>,</w:t>
      </w:r>
    </w:p>
    <w:p w14:paraId="256928A3" w14:textId="77777777" w:rsidR="00227541" w:rsidRPr="00D86A6B" w:rsidRDefault="00227541" w:rsidP="00227541">
      <w:pPr>
        <w:pStyle w:val="Akapitzlist"/>
        <w:numPr>
          <w:ilvl w:val="0"/>
          <w:numId w:val="22"/>
        </w:numPr>
        <w:spacing w:line="276" w:lineRule="auto"/>
        <w:ind w:hanging="295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naklejki na każdej szufladzie (lub w środku) z określeniem nośności szuflady.</w:t>
      </w:r>
    </w:p>
    <w:p w14:paraId="4E48C730" w14:textId="34014E6F" w:rsidR="00227541" w:rsidRPr="00511708" w:rsidRDefault="00227541" w:rsidP="0022754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Arial Narrow" w:hAnsi="Arial Narrow"/>
          <w:sz w:val="24"/>
        </w:rPr>
      </w:pPr>
      <w:r w:rsidRPr="00511708">
        <w:rPr>
          <w:rFonts w:ascii="Arial Narrow" w:hAnsi="Arial Narrow"/>
          <w:sz w:val="24"/>
        </w:rPr>
        <w:t>szafa na mapy i rysunki B1-5, pięcioszufladowa (01-307) WZMOCNIONA - 6 sztuk</w:t>
      </w:r>
      <w:r>
        <w:rPr>
          <w:rFonts w:ascii="Arial Narrow" w:hAnsi="Arial Narrow"/>
          <w:sz w:val="24"/>
        </w:rPr>
        <w:t>:</w:t>
      </w:r>
    </w:p>
    <w:p w14:paraId="590E4B56" w14:textId="77777777" w:rsidR="00227541" w:rsidRPr="009C079F" w:rsidRDefault="00227541" w:rsidP="00227541">
      <w:pPr>
        <w:pStyle w:val="Akapitzlist"/>
        <w:numPr>
          <w:ilvl w:val="0"/>
          <w:numId w:val="23"/>
        </w:numPr>
        <w:spacing w:line="276" w:lineRule="auto"/>
        <w:ind w:left="993" w:hanging="284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r</w:t>
      </w:r>
      <w:r w:rsidRPr="009C079F">
        <w:rPr>
          <w:rFonts w:ascii="Arial Narrow" w:hAnsi="Arial Narrow"/>
          <w:sz w:val="24"/>
        </w:rPr>
        <w:t>ozmiar: (wys. x szer. x głęb.) 562</w:t>
      </w:r>
      <w:r>
        <w:rPr>
          <w:rFonts w:ascii="Arial Narrow" w:hAnsi="Arial Narrow"/>
          <w:sz w:val="24"/>
        </w:rPr>
        <w:t xml:space="preserve"> </w:t>
      </w:r>
      <w:r w:rsidRPr="009C079F">
        <w:rPr>
          <w:rFonts w:ascii="Arial Narrow" w:hAnsi="Arial Narrow"/>
          <w:sz w:val="24"/>
        </w:rPr>
        <w:t xml:space="preserve">x 1138 x 800mm </w:t>
      </w:r>
    </w:p>
    <w:p w14:paraId="146D0659" w14:textId="77777777" w:rsidR="00227541" w:rsidRPr="009C079F" w:rsidRDefault="00227541" w:rsidP="00227541">
      <w:pPr>
        <w:pStyle w:val="Akapitzlist"/>
        <w:numPr>
          <w:ilvl w:val="0"/>
          <w:numId w:val="23"/>
        </w:numPr>
        <w:spacing w:line="276" w:lineRule="auto"/>
        <w:ind w:left="993" w:hanging="284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w</w:t>
      </w:r>
      <w:r w:rsidRPr="009C079F">
        <w:rPr>
          <w:rFonts w:ascii="Arial Narrow" w:hAnsi="Arial Narrow"/>
          <w:sz w:val="24"/>
        </w:rPr>
        <w:t xml:space="preserve">aga produktu: </w:t>
      </w:r>
      <w:r>
        <w:rPr>
          <w:rFonts w:ascii="Arial Narrow" w:hAnsi="Arial Narrow"/>
          <w:sz w:val="24"/>
        </w:rPr>
        <w:t>80.00 - 95</w:t>
      </w:r>
      <w:r w:rsidRPr="009C079F">
        <w:rPr>
          <w:rFonts w:ascii="Arial Narrow" w:hAnsi="Arial Narrow"/>
          <w:sz w:val="24"/>
        </w:rPr>
        <w:t xml:space="preserve">.00 kg </w:t>
      </w:r>
    </w:p>
    <w:p w14:paraId="35995196" w14:textId="77777777" w:rsidR="00227541" w:rsidRPr="009C079F" w:rsidRDefault="00227541" w:rsidP="00227541">
      <w:pPr>
        <w:pStyle w:val="Akapitzlist"/>
        <w:numPr>
          <w:ilvl w:val="0"/>
          <w:numId w:val="23"/>
        </w:numPr>
        <w:spacing w:line="276" w:lineRule="auto"/>
        <w:ind w:left="993" w:hanging="284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k</w:t>
      </w:r>
      <w:r w:rsidRPr="009C079F">
        <w:rPr>
          <w:rFonts w:ascii="Arial Narrow" w:hAnsi="Arial Narrow"/>
          <w:sz w:val="24"/>
        </w:rPr>
        <w:t xml:space="preserve">onstrukcja z blachy stalowej 0,6 - 2,0mm, malowana proszkowo </w:t>
      </w:r>
    </w:p>
    <w:p w14:paraId="55DBA562" w14:textId="77777777" w:rsidR="00227541" w:rsidRPr="009C079F" w:rsidRDefault="00227541" w:rsidP="00227541">
      <w:pPr>
        <w:pStyle w:val="Akapitzlist"/>
        <w:numPr>
          <w:ilvl w:val="0"/>
          <w:numId w:val="23"/>
        </w:numPr>
        <w:spacing w:line="276" w:lineRule="auto"/>
        <w:ind w:left="993" w:hanging="284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lastRenderedPageBreak/>
        <w:t>w</w:t>
      </w:r>
      <w:r w:rsidRPr="009C079F">
        <w:rPr>
          <w:rFonts w:ascii="Arial Narrow" w:hAnsi="Arial Narrow"/>
          <w:sz w:val="24"/>
        </w:rPr>
        <w:t xml:space="preserve">ymiary użytkowe szuflady (wys. x szer. x głęb.): 65 x 1057 x 765mm </w:t>
      </w:r>
    </w:p>
    <w:p w14:paraId="66647BCA" w14:textId="77777777" w:rsidR="00227541" w:rsidRPr="009C079F" w:rsidRDefault="00227541" w:rsidP="00227541">
      <w:pPr>
        <w:pStyle w:val="Akapitzlist"/>
        <w:numPr>
          <w:ilvl w:val="0"/>
          <w:numId w:val="23"/>
        </w:numPr>
        <w:spacing w:line="276" w:lineRule="auto"/>
        <w:ind w:left="993" w:hanging="284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m</w:t>
      </w:r>
      <w:r w:rsidRPr="009C079F">
        <w:rPr>
          <w:rFonts w:ascii="Arial Narrow" w:hAnsi="Arial Narrow"/>
          <w:sz w:val="24"/>
        </w:rPr>
        <w:t xml:space="preserve">aks. format dokumentu (1000 x 707mm) </w:t>
      </w:r>
    </w:p>
    <w:p w14:paraId="37EDD065" w14:textId="77777777" w:rsidR="00227541" w:rsidRPr="009C079F" w:rsidRDefault="00227541" w:rsidP="00227541">
      <w:pPr>
        <w:pStyle w:val="Akapitzlist"/>
        <w:numPr>
          <w:ilvl w:val="0"/>
          <w:numId w:val="23"/>
        </w:numPr>
        <w:spacing w:line="276" w:lineRule="auto"/>
        <w:ind w:left="993" w:hanging="284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c</w:t>
      </w:r>
      <w:r w:rsidRPr="009C079F">
        <w:rPr>
          <w:rFonts w:ascii="Arial Narrow" w:hAnsi="Arial Narrow"/>
          <w:sz w:val="24"/>
        </w:rPr>
        <w:t>okół zintegrowany</w:t>
      </w:r>
    </w:p>
    <w:p w14:paraId="39608EA1" w14:textId="77777777" w:rsidR="00227541" w:rsidRPr="009C079F" w:rsidRDefault="00227541" w:rsidP="00227541">
      <w:pPr>
        <w:pStyle w:val="Akapitzlist"/>
        <w:numPr>
          <w:ilvl w:val="0"/>
          <w:numId w:val="23"/>
        </w:numPr>
        <w:spacing w:line="276" w:lineRule="auto"/>
        <w:ind w:left="993" w:hanging="284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z</w:t>
      </w:r>
      <w:r w:rsidRPr="009C079F">
        <w:rPr>
          <w:rFonts w:ascii="Arial Narrow" w:hAnsi="Arial Narrow"/>
          <w:sz w:val="24"/>
        </w:rPr>
        <w:t xml:space="preserve">amek centralny, cylindryczny na klucz płaski </w:t>
      </w:r>
    </w:p>
    <w:p w14:paraId="484C8B75" w14:textId="77777777" w:rsidR="00227541" w:rsidRPr="009C079F" w:rsidRDefault="00227541" w:rsidP="00227541">
      <w:pPr>
        <w:pStyle w:val="Akapitzlist"/>
        <w:numPr>
          <w:ilvl w:val="0"/>
          <w:numId w:val="23"/>
        </w:numPr>
        <w:spacing w:line="276" w:lineRule="auto"/>
        <w:ind w:left="993" w:hanging="284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p</w:t>
      </w:r>
      <w:r w:rsidRPr="009C079F">
        <w:rPr>
          <w:rFonts w:ascii="Arial Narrow" w:hAnsi="Arial Narrow"/>
          <w:sz w:val="24"/>
        </w:rPr>
        <w:t>rowadnice teleskopowe z wysuwem 70%</w:t>
      </w:r>
    </w:p>
    <w:p w14:paraId="3B8EE098" w14:textId="77777777" w:rsidR="00227541" w:rsidRPr="009C079F" w:rsidRDefault="00227541" w:rsidP="00227541">
      <w:pPr>
        <w:pStyle w:val="Akapitzlist"/>
        <w:numPr>
          <w:ilvl w:val="0"/>
          <w:numId w:val="23"/>
        </w:numPr>
        <w:spacing w:line="276" w:lineRule="auto"/>
        <w:ind w:left="993" w:hanging="284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b</w:t>
      </w:r>
      <w:r w:rsidRPr="009C079F">
        <w:rPr>
          <w:rFonts w:ascii="Arial Narrow" w:hAnsi="Arial Narrow"/>
          <w:sz w:val="24"/>
        </w:rPr>
        <w:t xml:space="preserve">lokada wysuwu więcej niż 1 szuflady </w:t>
      </w:r>
    </w:p>
    <w:p w14:paraId="734AFFEE" w14:textId="77777777" w:rsidR="00227541" w:rsidRPr="009C079F" w:rsidRDefault="00227541" w:rsidP="00227541">
      <w:pPr>
        <w:pStyle w:val="Akapitzlist"/>
        <w:numPr>
          <w:ilvl w:val="0"/>
          <w:numId w:val="23"/>
        </w:numPr>
        <w:spacing w:line="276" w:lineRule="auto"/>
        <w:ind w:left="993" w:hanging="284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n</w:t>
      </w:r>
      <w:r w:rsidRPr="009C079F">
        <w:rPr>
          <w:rFonts w:ascii="Arial Narrow" w:hAnsi="Arial Narrow"/>
          <w:sz w:val="24"/>
        </w:rPr>
        <w:t xml:space="preserve">ośność szuflady </w:t>
      </w:r>
      <w:r>
        <w:rPr>
          <w:rFonts w:ascii="Arial Narrow" w:hAnsi="Arial Narrow"/>
          <w:sz w:val="24"/>
        </w:rPr>
        <w:t xml:space="preserve">od 50 kg do </w:t>
      </w:r>
      <w:r w:rsidRPr="009C079F">
        <w:rPr>
          <w:rFonts w:ascii="Arial Narrow" w:hAnsi="Arial Narrow"/>
          <w:sz w:val="24"/>
        </w:rPr>
        <w:t xml:space="preserve">60kg </w:t>
      </w:r>
    </w:p>
    <w:p w14:paraId="1F495010" w14:textId="77777777" w:rsidR="00227541" w:rsidRPr="009C079F" w:rsidRDefault="00227541" w:rsidP="00227541">
      <w:pPr>
        <w:pStyle w:val="Akapitzlist"/>
        <w:numPr>
          <w:ilvl w:val="0"/>
          <w:numId w:val="23"/>
        </w:numPr>
        <w:spacing w:line="276" w:lineRule="auto"/>
        <w:ind w:left="993" w:hanging="284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a</w:t>
      </w:r>
      <w:r w:rsidRPr="009C079F">
        <w:rPr>
          <w:rFonts w:ascii="Arial Narrow" w:hAnsi="Arial Narrow"/>
          <w:sz w:val="24"/>
        </w:rPr>
        <w:t>test wytrzymałości i bezpieczeństwa użytkowania</w:t>
      </w:r>
    </w:p>
    <w:p w14:paraId="5A91405D" w14:textId="77777777" w:rsidR="00227541" w:rsidRDefault="00227541" w:rsidP="00227541">
      <w:pPr>
        <w:pStyle w:val="Akapitzlist"/>
        <w:numPr>
          <w:ilvl w:val="0"/>
          <w:numId w:val="23"/>
        </w:numPr>
        <w:spacing w:line="276" w:lineRule="auto"/>
        <w:ind w:left="993" w:hanging="284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s</w:t>
      </w:r>
      <w:r w:rsidRPr="009C079F">
        <w:rPr>
          <w:rFonts w:ascii="Arial Narrow" w:hAnsi="Arial Narrow"/>
          <w:sz w:val="24"/>
        </w:rPr>
        <w:t>zafy z otworami montażowymi</w:t>
      </w:r>
      <w:r>
        <w:rPr>
          <w:rFonts w:ascii="Arial Narrow" w:hAnsi="Arial Narrow"/>
          <w:sz w:val="24"/>
        </w:rPr>
        <w:t>,</w:t>
      </w:r>
    </w:p>
    <w:p w14:paraId="70AD95D9" w14:textId="1FA790F7" w:rsidR="0089748B" w:rsidRPr="006E4D40" w:rsidRDefault="00227541" w:rsidP="006E4D40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naklejki na każdej szufladzie (lub w środku) z określeniem nośności szuflady.</w:t>
      </w:r>
    </w:p>
    <w:p w14:paraId="7A44A423" w14:textId="3FD88686" w:rsidR="003B6E8E" w:rsidRPr="000D5A76" w:rsidRDefault="0044474B">
      <w:pPr>
        <w:pStyle w:val="Akapitzlist"/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0D5A76">
        <w:rPr>
          <w:rFonts w:ascii="Arial Narrow" w:hAnsi="Arial Narrow"/>
          <w:sz w:val="24"/>
        </w:rPr>
        <w:t xml:space="preserve">Wykonawca jest zobowiązany do wykonania szaf z nowych, nieużywanych materiałów oraz montażu zestawów w budynku, w tym do przymocowania do ściany ze względu na bezpieczeństwo osób przebywających w pomieszczeniach. </w:t>
      </w:r>
    </w:p>
    <w:p w14:paraId="7CC04675" w14:textId="20F88CF7" w:rsidR="0044474B" w:rsidRPr="00D75A97" w:rsidRDefault="0044474B">
      <w:pPr>
        <w:pStyle w:val="Akapitzlist"/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jest zobowiązany do dostarczenia certyfikatu o</w:t>
      </w:r>
      <w:r w:rsidR="003B6E8E" w:rsidRPr="00D75A97">
        <w:rPr>
          <w:rFonts w:ascii="Arial Narrow" w:hAnsi="Arial Narrow"/>
          <w:sz w:val="24"/>
        </w:rPr>
        <w:t> </w:t>
      </w:r>
      <w:r w:rsidRPr="00D75A97">
        <w:rPr>
          <w:rFonts w:ascii="Arial Narrow" w:hAnsi="Arial Narrow"/>
          <w:sz w:val="24"/>
        </w:rPr>
        <w:t>nośności półek przy odbiorze.</w:t>
      </w:r>
    </w:p>
    <w:p w14:paraId="775BE0AD" w14:textId="77777777" w:rsidR="0044474B" w:rsidRPr="00D75A97" w:rsidRDefault="0044474B">
      <w:pPr>
        <w:pStyle w:val="Akapitzlist"/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Kolorystyka szaf, uchwyty do uzgodnienia w trakcie realizacji zamówienia.</w:t>
      </w:r>
    </w:p>
    <w:p w14:paraId="4AE09DB4" w14:textId="361FE824" w:rsidR="0044474B" w:rsidRPr="00D75A97" w:rsidRDefault="0044474B">
      <w:pPr>
        <w:pStyle w:val="Akapitzlist"/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Wykonawca przed przystąpieniem do realizacji zamówienia jest zobowiązany do wykonania własnych pomiarów. Istnieje możliwość niewielkiej zmiany wymiarów ±1,5 cm, za zgodą Zamawiającego, jeżeli zaproponowana technologia wykonania będzie tego wymagała. </w:t>
      </w:r>
    </w:p>
    <w:p w14:paraId="7B39693D" w14:textId="27A4A2E2" w:rsidR="00042C35" w:rsidRPr="00D75A97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042C35" w:rsidRPr="00D75A97">
        <w:rPr>
          <w:rFonts w:ascii="Arial Narrow" w:hAnsi="Arial Narrow"/>
          <w:sz w:val="24"/>
        </w:rPr>
        <w:t>2</w:t>
      </w:r>
    </w:p>
    <w:p w14:paraId="64874ADC" w14:textId="19376DBE" w:rsidR="00EE5BDA" w:rsidRPr="00D75A97" w:rsidRDefault="008D50CC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Prace będą nadzorowane przez przedstawiciela</w:t>
      </w:r>
      <w:r w:rsidR="00EE5BDA" w:rsidRPr="00D75A97">
        <w:rPr>
          <w:rFonts w:ascii="Arial Narrow" w:hAnsi="Arial Narrow"/>
          <w:sz w:val="24"/>
        </w:rPr>
        <w:t xml:space="preserve"> Zamawiającego</w:t>
      </w:r>
      <w:r w:rsidR="008A1AE9" w:rsidRPr="00D75A97">
        <w:rPr>
          <w:rFonts w:ascii="Arial Narrow" w:hAnsi="Arial Narrow"/>
          <w:sz w:val="24"/>
        </w:rPr>
        <w:t xml:space="preserve"> – </w:t>
      </w:r>
      <w:r w:rsidR="00B60A93">
        <w:rPr>
          <w:rFonts w:ascii="Arial Narrow" w:hAnsi="Arial Narrow"/>
          <w:sz w:val="24"/>
        </w:rPr>
        <w:t>…</w:t>
      </w:r>
      <w:proofErr w:type="gramStart"/>
      <w:r w:rsidR="00B60A93">
        <w:rPr>
          <w:rFonts w:ascii="Arial Narrow" w:hAnsi="Arial Narrow"/>
          <w:sz w:val="24"/>
        </w:rPr>
        <w:t>…….</w:t>
      </w:r>
      <w:proofErr w:type="gramEnd"/>
      <w:r w:rsidR="00EE5BDA" w:rsidRPr="00D75A97">
        <w:rPr>
          <w:rFonts w:ascii="Arial Narrow" w:hAnsi="Arial Narrow"/>
          <w:sz w:val="24"/>
        </w:rPr>
        <w:t xml:space="preserve">, email: </w:t>
      </w:r>
      <w:r w:rsidR="00B60A93">
        <w:rPr>
          <w:rFonts w:ascii="Arial Narrow" w:hAnsi="Arial Narrow"/>
          <w:sz w:val="24"/>
        </w:rPr>
        <w:t>……………</w:t>
      </w:r>
      <w:r w:rsidR="002D3732" w:rsidRPr="00D75A97">
        <w:rPr>
          <w:rFonts w:ascii="Arial Narrow" w:hAnsi="Arial Narrow"/>
          <w:sz w:val="24"/>
        </w:rPr>
        <w:t xml:space="preserve"> </w:t>
      </w:r>
      <w:r w:rsidR="00D168AC" w:rsidRPr="00D75A97">
        <w:rPr>
          <w:rFonts w:ascii="Arial Narrow" w:hAnsi="Arial Narrow"/>
          <w:sz w:val="24"/>
        </w:rPr>
        <w:t xml:space="preserve"> </w:t>
      </w:r>
    </w:p>
    <w:p w14:paraId="501CF594" w14:textId="77777777" w:rsidR="00EE5BDA" w:rsidRPr="00D75A97" w:rsidRDefault="0008104D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Zakup wszystkich materiałów potrzebnych do realizacji </w:t>
      </w:r>
      <w:r w:rsidR="00EE5BDA" w:rsidRPr="00D75A97">
        <w:rPr>
          <w:rFonts w:ascii="Arial Narrow" w:hAnsi="Arial Narrow"/>
          <w:sz w:val="24"/>
        </w:rPr>
        <w:t>zadania oraz transport leży po S</w:t>
      </w:r>
      <w:r w:rsidRPr="00D75A97">
        <w:rPr>
          <w:rFonts w:ascii="Arial Narrow" w:hAnsi="Arial Narrow"/>
          <w:sz w:val="24"/>
        </w:rPr>
        <w:t xml:space="preserve">tronie Wykonawcy. </w:t>
      </w:r>
    </w:p>
    <w:p w14:paraId="490AB59E" w14:textId="77777777" w:rsidR="003B6E8E" w:rsidRPr="00D75A97" w:rsidRDefault="0008104D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Zamówienie zostanie wykonane przy pomocy urządzeń i sprzętu, który dostarcza Wykonawca.</w:t>
      </w:r>
    </w:p>
    <w:p w14:paraId="0F40ABCC" w14:textId="62FD641A" w:rsidR="003B6E8E" w:rsidRPr="00D75A97" w:rsidRDefault="003B6E8E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jest zobowiązany do powiadomienia Zamawiającego o planowanym terminie dostawy z</w:t>
      </w:r>
      <w:r w:rsidR="000A4EAF" w:rsidRPr="00D75A97">
        <w:rPr>
          <w:rFonts w:ascii="Arial Narrow" w:hAnsi="Arial Narrow"/>
          <w:sz w:val="24"/>
        </w:rPr>
        <w:t> </w:t>
      </w:r>
      <w:r w:rsidR="00E90C23">
        <w:rPr>
          <w:rFonts w:ascii="Arial Narrow" w:hAnsi="Arial Narrow"/>
          <w:sz w:val="24"/>
        </w:rPr>
        <w:t>wyprzedzeniem co najmniej 5</w:t>
      </w:r>
      <w:r w:rsidRPr="00D75A97">
        <w:rPr>
          <w:rFonts w:ascii="Arial Narrow" w:hAnsi="Arial Narrow"/>
          <w:sz w:val="24"/>
        </w:rPr>
        <w:t xml:space="preserve"> dni roboczych przed planowana dostawą.</w:t>
      </w:r>
    </w:p>
    <w:p w14:paraId="0AA8CA12" w14:textId="77777777" w:rsidR="003B6E8E" w:rsidRPr="00D75A97" w:rsidRDefault="003B6E8E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Wykonanie zamówienia będzie potwierdzone protokołem zdawczo – odbiorczym, podpisanym przez przedstawicieli Stron.</w:t>
      </w:r>
    </w:p>
    <w:p w14:paraId="32FB1B54" w14:textId="30D5F874" w:rsidR="003B6E8E" w:rsidRPr="00D75A97" w:rsidRDefault="003B6E8E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zobowiązany jest do samodzielnej dostawy przedmiotu zamówienia na swój koszt do Muzeum.</w:t>
      </w:r>
    </w:p>
    <w:p w14:paraId="3B48C235" w14:textId="77777777" w:rsidR="00EE5BDA" w:rsidRPr="00D75A97" w:rsidRDefault="0008104D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oświadcza, że</w:t>
      </w:r>
      <w:r w:rsidR="00EE5BDA" w:rsidRPr="00D75A97">
        <w:rPr>
          <w:rFonts w:ascii="Arial Narrow" w:hAnsi="Arial Narrow"/>
          <w:sz w:val="24"/>
        </w:rPr>
        <w:t>:</w:t>
      </w:r>
    </w:p>
    <w:p w14:paraId="714F3D9A" w14:textId="1E107DD3" w:rsidR="0008104D" w:rsidRPr="00D75A97" w:rsidRDefault="0008104D">
      <w:pPr>
        <w:pStyle w:val="Akapitzlist"/>
        <w:numPr>
          <w:ilvl w:val="0"/>
          <w:numId w:val="8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przedmiot umowy zostanie wykonany z materiałów nowych, </w:t>
      </w:r>
    </w:p>
    <w:p w14:paraId="07FB1F54" w14:textId="2AC6AA62" w:rsidR="00EE5BDA" w:rsidRPr="00D75A97" w:rsidRDefault="00EE5BDA">
      <w:pPr>
        <w:pStyle w:val="Akapitzlist"/>
        <w:numPr>
          <w:ilvl w:val="0"/>
          <w:numId w:val="8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zapoznał się z miejscem prowadzenia </w:t>
      </w:r>
      <w:r w:rsidR="002D3732" w:rsidRPr="00D75A97">
        <w:rPr>
          <w:rFonts w:ascii="Arial Narrow" w:hAnsi="Arial Narrow"/>
          <w:sz w:val="24"/>
        </w:rPr>
        <w:t>montażu</w:t>
      </w:r>
      <w:r w:rsidRPr="00D75A97">
        <w:rPr>
          <w:rFonts w:ascii="Arial Narrow" w:hAnsi="Arial Narrow"/>
          <w:sz w:val="24"/>
        </w:rPr>
        <w:t xml:space="preserve"> i że znane mu są warunki prowadzenia prac</w:t>
      </w:r>
      <w:r w:rsidR="00856202" w:rsidRPr="00D75A97">
        <w:rPr>
          <w:rFonts w:ascii="Arial Narrow" w:hAnsi="Arial Narrow"/>
          <w:sz w:val="24"/>
        </w:rPr>
        <w:t>,</w:t>
      </w:r>
    </w:p>
    <w:p w14:paraId="2283478C" w14:textId="325624F6" w:rsidR="00856202" w:rsidRPr="00D75A97" w:rsidRDefault="00856202">
      <w:pPr>
        <w:pStyle w:val="Akapitzlist"/>
        <w:numPr>
          <w:ilvl w:val="0"/>
          <w:numId w:val="8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zapoznał się ze wszystkimi warunkami realizacji zadania i uwzględnił je w cenie określonej w niniejszej umowie.</w:t>
      </w:r>
    </w:p>
    <w:p w14:paraId="47EDA006" w14:textId="77777777" w:rsidR="00042C35" w:rsidRPr="00D75A97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042C35" w:rsidRPr="00D75A97">
        <w:rPr>
          <w:rFonts w:ascii="Arial Narrow" w:hAnsi="Arial Narrow"/>
          <w:sz w:val="24"/>
        </w:rPr>
        <w:t>3</w:t>
      </w:r>
    </w:p>
    <w:p w14:paraId="0220DD1A" w14:textId="2BCC48F6" w:rsidR="000674C9" w:rsidRPr="00D75A97" w:rsidRDefault="00EF7BF5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Termin realizacji umowy:</w:t>
      </w:r>
      <w:r w:rsidR="002D3732" w:rsidRPr="00D75A97">
        <w:rPr>
          <w:rFonts w:ascii="Arial Narrow" w:hAnsi="Arial Narrow"/>
          <w:sz w:val="24"/>
        </w:rPr>
        <w:t xml:space="preserve"> </w:t>
      </w:r>
      <w:r w:rsidR="00B21871">
        <w:rPr>
          <w:rFonts w:ascii="Arial Narrow" w:hAnsi="Arial Narrow"/>
          <w:sz w:val="24"/>
        </w:rPr>
        <w:t>6</w:t>
      </w:r>
      <w:r w:rsidR="00E90C23">
        <w:rPr>
          <w:rFonts w:ascii="Arial Narrow" w:hAnsi="Arial Narrow"/>
          <w:sz w:val="24"/>
        </w:rPr>
        <w:t>0 dni</w:t>
      </w:r>
      <w:r w:rsidR="00574826" w:rsidRPr="00D75A97">
        <w:rPr>
          <w:rFonts w:ascii="Arial Narrow" w:hAnsi="Arial Narrow"/>
          <w:sz w:val="24"/>
        </w:rPr>
        <w:t xml:space="preserve"> od </w:t>
      </w:r>
      <w:r w:rsidR="000D5A76">
        <w:rPr>
          <w:rFonts w:ascii="Arial Narrow" w:hAnsi="Arial Narrow"/>
          <w:sz w:val="24"/>
        </w:rPr>
        <w:t>zawarcia umowy.</w:t>
      </w:r>
    </w:p>
    <w:p w14:paraId="41CED688" w14:textId="77777777" w:rsidR="00042C35" w:rsidRPr="00D75A97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042C35" w:rsidRPr="00D75A97">
        <w:rPr>
          <w:rFonts w:ascii="Arial Narrow" w:hAnsi="Arial Narrow"/>
          <w:sz w:val="24"/>
        </w:rPr>
        <w:t>4</w:t>
      </w:r>
    </w:p>
    <w:p w14:paraId="37090011" w14:textId="77777777" w:rsidR="0008104D" w:rsidRPr="00D75A97" w:rsidRDefault="002A7253">
      <w:pPr>
        <w:numPr>
          <w:ilvl w:val="0"/>
          <w:numId w:val="4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Obowiązki Zamawiającego</w:t>
      </w:r>
      <w:r w:rsidR="0008104D" w:rsidRPr="00D75A97">
        <w:rPr>
          <w:rFonts w:ascii="Arial Narrow" w:hAnsi="Arial Narrow"/>
          <w:sz w:val="24"/>
        </w:rPr>
        <w:t>:</w:t>
      </w:r>
    </w:p>
    <w:p w14:paraId="6F5462CA" w14:textId="77777777" w:rsidR="0008104D" w:rsidRPr="00D75A97" w:rsidRDefault="0008104D">
      <w:pPr>
        <w:numPr>
          <w:ilvl w:val="0"/>
          <w:numId w:val="12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odbiór prac zrealizowanych </w:t>
      </w:r>
      <w:r w:rsidR="002A7253" w:rsidRPr="00D75A97">
        <w:rPr>
          <w:rFonts w:ascii="Arial Narrow" w:hAnsi="Arial Narrow"/>
          <w:sz w:val="24"/>
        </w:rPr>
        <w:t>przez Wykonawcę zgodnie z umową,</w:t>
      </w:r>
    </w:p>
    <w:p w14:paraId="135EDEB0" w14:textId="77777777" w:rsidR="0008104D" w:rsidRPr="00D75A97" w:rsidRDefault="0008104D">
      <w:pPr>
        <w:numPr>
          <w:ilvl w:val="0"/>
          <w:numId w:val="12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zapłata umówionego wynagrodzenia.</w:t>
      </w:r>
    </w:p>
    <w:p w14:paraId="3991D0CB" w14:textId="77777777" w:rsidR="0008104D" w:rsidRPr="00D75A97" w:rsidRDefault="002A7253">
      <w:pPr>
        <w:numPr>
          <w:ilvl w:val="0"/>
          <w:numId w:val="4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Obowiązki Wykonawcy:</w:t>
      </w:r>
    </w:p>
    <w:p w14:paraId="2A03C0D5" w14:textId="77777777" w:rsidR="0008104D" w:rsidRPr="00D75A97" w:rsidRDefault="0008104D">
      <w:pPr>
        <w:numPr>
          <w:ilvl w:val="0"/>
          <w:numId w:val="13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wykonanie przedmiotu umowy określonego w § 1 niniejszej umowy</w:t>
      </w:r>
      <w:r w:rsidR="00EF7BF5" w:rsidRPr="00D75A97">
        <w:rPr>
          <w:rFonts w:ascii="Arial Narrow" w:hAnsi="Arial Narrow"/>
          <w:sz w:val="24"/>
        </w:rPr>
        <w:t>.</w:t>
      </w:r>
    </w:p>
    <w:p w14:paraId="6D0970FC" w14:textId="77777777" w:rsidR="00EC544B" w:rsidRPr="00D75A97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lastRenderedPageBreak/>
        <w:t>§</w:t>
      </w:r>
      <w:r w:rsidR="005123C5" w:rsidRPr="00D75A97">
        <w:rPr>
          <w:rFonts w:ascii="Arial Narrow" w:hAnsi="Arial Narrow"/>
          <w:sz w:val="24"/>
        </w:rPr>
        <w:t>5</w:t>
      </w:r>
    </w:p>
    <w:p w14:paraId="31F9097E" w14:textId="38A81D21" w:rsidR="00CF6151" w:rsidRPr="00B60A93" w:rsidRDefault="006769D6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Całkowite wynagrodzenie Wykonawcy za wykonanie przedmiotu umowy</w:t>
      </w:r>
      <w:r w:rsidR="00B21871">
        <w:rPr>
          <w:rFonts w:ascii="Arial Narrow" w:hAnsi="Arial Narrow"/>
          <w:sz w:val="24"/>
        </w:rPr>
        <w:t xml:space="preserve"> (6 kompletów)</w:t>
      </w:r>
      <w:r w:rsidRPr="00D75A97">
        <w:rPr>
          <w:rFonts w:ascii="Arial Narrow" w:hAnsi="Arial Narrow"/>
          <w:sz w:val="24"/>
        </w:rPr>
        <w:t xml:space="preserve"> ustala się na </w:t>
      </w:r>
      <w:r w:rsidR="00B21871">
        <w:rPr>
          <w:rFonts w:ascii="Arial Narrow" w:hAnsi="Arial Narrow"/>
          <w:sz w:val="24"/>
        </w:rPr>
        <w:t xml:space="preserve">łączną </w:t>
      </w:r>
      <w:r w:rsidRPr="00D75A97">
        <w:rPr>
          <w:rFonts w:ascii="Arial Narrow" w:hAnsi="Arial Narrow"/>
          <w:sz w:val="24"/>
        </w:rPr>
        <w:t xml:space="preserve">kwotę </w:t>
      </w:r>
      <w:r w:rsidR="00B60A93">
        <w:rPr>
          <w:rFonts w:ascii="Arial Narrow" w:hAnsi="Arial Narrow"/>
          <w:sz w:val="24"/>
        </w:rPr>
        <w:t>……………</w:t>
      </w:r>
      <w:r w:rsidR="00B21871">
        <w:rPr>
          <w:rFonts w:ascii="Arial Narrow" w:hAnsi="Arial Narrow"/>
          <w:sz w:val="24"/>
        </w:rPr>
        <w:t xml:space="preserve"> zł</w:t>
      </w:r>
      <w:r w:rsidRPr="00D75A97">
        <w:rPr>
          <w:rFonts w:ascii="Arial Narrow" w:hAnsi="Arial Narrow"/>
          <w:sz w:val="24"/>
        </w:rPr>
        <w:t xml:space="preserve"> </w:t>
      </w:r>
      <w:r w:rsidR="006F2C7A" w:rsidRPr="00D75A97">
        <w:rPr>
          <w:rFonts w:ascii="Arial Narrow" w:hAnsi="Arial Narrow"/>
          <w:sz w:val="24"/>
        </w:rPr>
        <w:t>brutto</w:t>
      </w:r>
      <w:r w:rsidRPr="00D75A97">
        <w:rPr>
          <w:rFonts w:ascii="Arial Narrow" w:hAnsi="Arial Narrow"/>
          <w:sz w:val="24"/>
        </w:rPr>
        <w:t xml:space="preserve"> (słownie: </w:t>
      </w:r>
      <w:r w:rsidR="00B60A93">
        <w:rPr>
          <w:rFonts w:ascii="Arial Narrow" w:hAnsi="Arial Narrow"/>
          <w:sz w:val="24"/>
        </w:rPr>
        <w:t>…………………………</w:t>
      </w:r>
      <w:r w:rsidR="00307FAE" w:rsidRPr="00D75A97">
        <w:rPr>
          <w:rFonts w:ascii="Arial Narrow" w:hAnsi="Arial Narrow"/>
          <w:sz w:val="24"/>
        </w:rPr>
        <w:t>)</w:t>
      </w:r>
      <w:r w:rsidR="00CF6151" w:rsidRPr="00D75A97">
        <w:rPr>
          <w:rFonts w:ascii="Arial Narrow" w:hAnsi="Arial Narrow"/>
          <w:sz w:val="24"/>
        </w:rPr>
        <w:t>.</w:t>
      </w:r>
      <w:r w:rsidR="00B21871">
        <w:rPr>
          <w:rFonts w:ascii="Arial Narrow" w:hAnsi="Arial Narrow"/>
          <w:sz w:val="24"/>
        </w:rPr>
        <w:t xml:space="preserve"> Cena za 1 </w:t>
      </w:r>
      <w:r w:rsidR="00B21871">
        <w:rPr>
          <w:rFonts w:ascii="Arial Narrow" w:hAnsi="Arial Narrow" w:cs="Times New Roman"/>
          <w:bCs/>
          <w:sz w:val="24"/>
        </w:rPr>
        <w:t>komplet szaf szufladowych: ……………………. zł brutto</w:t>
      </w:r>
      <w:r w:rsidR="00B21871">
        <w:rPr>
          <w:rFonts w:ascii="Arial Narrow" w:hAnsi="Arial Narrow" w:cs="Times New Roman"/>
          <w:bCs/>
          <w:sz w:val="24"/>
        </w:rPr>
        <w:t xml:space="preserve"> (słownie: ………………………).</w:t>
      </w:r>
    </w:p>
    <w:p w14:paraId="282CCF5E" w14:textId="3053F440" w:rsidR="00FE231C" w:rsidRPr="00D75A97" w:rsidRDefault="003F27DD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Powyższa kwota</w:t>
      </w:r>
      <w:r w:rsidR="00FE231C" w:rsidRPr="00D75A97">
        <w:rPr>
          <w:rFonts w:ascii="Arial Narrow" w:hAnsi="Arial Narrow"/>
          <w:sz w:val="24"/>
        </w:rPr>
        <w:t xml:space="preserve"> obejmuje również koszt </w:t>
      </w:r>
      <w:r w:rsidR="00B21871" w:rsidRPr="0019506A">
        <w:rPr>
          <w:rFonts w:ascii="Arial Narrow" w:hAnsi="Arial Narrow" w:cs="Times New Roman"/>
          <w:bCs/>
          <w:sz w:val="24"/>
        </w:rPr>
        <w:t>wszystkie koszty związane z realizacją usługi,</w:t>
      </w:r>
      <w:r w:rsidR="00B21871">
        <w:rPr>
          <w:rFonts w:ascii="Arial Narrow" w:hAnsi="Arial Narrow" w:cs="Times New Roman"/>
          <w:bCs/>
          <w:sz w:val="24"/>
        </w:rPr>
        <w:t xml:space="preserve"> tj. </w:t>
      </w:r>
      <w:r w:rsidR="00B21871">
        <w:rPr>
          <w:rFonts w:ascii="Arial Narrow" w:hAnsi="Arial Narrow" w:cs="Times New Roman"/>
          <w:bCs/>
          <w:sz w:val="24"/>
        </w:rPr>
        <w:t xml:space="preserve">materiały, </w:t>
      </w:r>
      <w:r w:rsidR="00B21871">
        <w:rPr>
          <w:rFonts w:ascii="Arial Narrow" w:hAnsi="Arial Narrow" w:cs="Times New Roman"/>
          <w:bCs/>
          <w:sz w:val="24"/>
        </w:rPr>
        <w:t>transport oraz montaż w wyznaczonym miejscu</w:t>
      </w:r>
      <w:r w:rsidR="00B21871">
        <w:rPr>
          <w:rFonts w:ascii="Arial Narrow" w:hAnsi="Arial Narrow" w:cs="Times New Roman"/>
          <w:bCs/>
          <w:sz w:val="24"/>
        </w:rPr>
        <w:t>.</w:t>
      </w:r>
    </w:p>
    <w:p w14:paraId="5A1BFEF2" w14:textId="1A759CF0" w:rsidR="009C34E0" w:rsidRPr="00D75A97" w:rsidRDefault="00AB466F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Wynagrodzenie, o którym mowa w ust. 1 niniejszego paragrafu, ulegnie odpowiedniemu zmniejszeniu w</w:t>
      </w:r>
      <w:r w:rsidR="00BD35DB" w:rsidRPr="00D75A97">
        <w:rPr>
          <w:rFonts w:ascii="Arial Narrow" w:hAnsi="Arial Narrow"/>
          <w:sz w:val="24"/>
        </w:rPr>
        <w:t> </w:t>
      </w:r>
      <w:r w:rsidRPr="00D75A97">
        <w:rPr>
          <w:rFonts w:ascii="Arial Narrow" w:hAnsi="Arial Narrow"/>
          <w:sz w:val="24"/>
        </w:rPr>
        <w:t>przypadku, gdy przedmiot umowy określony</w:t>
      </w:r>
      <w:r w:rsidR="00D168AC" w:rsidRPr="00D75A97">
        <w:rPr>
          <w:rFonts w:ascii="Arial Narrow" w:hAnsi="Arial Narrow"/>
          <w:sz w:val="24"/>
        </w:rPr>
        <w:t xml:space="preserve"> w § 1, nie zostanie wykonany w </w:t>
      </w:r>
      <w:r w:rsidRPr="00D75A97">
        <w:rPr>
          <w:rFonts w:ascii="Arial Narrow" w:hAnsi="Arial Narrow"/>
          <w:sz w:val="24"/>
        </w:rPr>
        <w:t>całości, lecz w części</w:t>
      </w:r>
      <w:r w:rsidR="00EF7BF5" w:rsidRPr="00D75A97">
        <w:rPr>
          <w:rFonts w:ascii="Arial Narrow" w:hAnsi="Arial Narrow"/>
          <w:sz w:val="24"/>
        </w:rPr>
        <w:t>.</w:t>
      </w:r>
    </w:p>
    <w:p w14:paraId="7F1073C9" w14:textId="1035CD67" w:rsidR="009C34E0" w:rsidRPr="00D75A97" w:rsidRDefault="00AB466F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Strony postanawiają, że podstawą </w:t>
      </w:r>
      <w:r w:rsidR="0072381D" w:rsidRPr="00D75A97">
        <w:rPr>
          <w:rFonts w:ascii="Arial Narrow" w:hAnsi="Arial Narrow"/>
          <w:sz w:val="24"/>
        </w:rPr>
        <w:t xml:space="preserve">rozliczenia będzie </w:t>
      </w:r>
      <w:r w:rsidRPr="00D75A97">
        <w:rPr>
          <w:rFonts w:ascii="Arial Narrow" w:hAnsi="Arial Narrow"/>
          <w:sz w:val="24"/>
        </w:rPr>
        <w:t xml:space="preserve">faktura wystawiona przez Wykonawcę po </w:t>
      </w:r>
      <w:r w:rsidR="000A4EAF" w:rsidRPr="00D75A97">
        <w:rPr>
          <w:rFonts w:ascii="Arial Narrow" w:hAnsi="Arial Narrow"/>
          <w:sz w:val="24"/>
        </w:rPr>
        <w:t>dostarczeniu przedmiotu zamówienia oraz na podstawie protokołu zdawczo-odbiorczego podpisanego przez przedstawicieli obydwu Stron</w:t>
      </w:r>
    </w:p>
    <w:p w14:paraId="3536D91C" w14:textId="7B15B07F" w:rsidR="009C34E0" w:rsidRPr="00D75A97" w:rsidRDefault="00AB466F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Zapłata nastąpi przelewem na podstawie prawidłowo wystawionej faktury, na rachunek w niej wskazany w terminie </w:t>
      </w:r>
      <w:r w:rsidR="00EF7BF5" w:rsidRPr="00D75A97">
        <w:rPr>
          <w:rFonts w:ascii="Arial Narrow" w:hAnsi="Arial Narrow"/>
          <w:sz w:val="24"/>
        </w:rPr>
        <w:t>do 30 dni od daty wystawienia.</w:t>
      </w:r>
    </w:p>
    <w:p w14:paraId="1433E104" w14:textId="77777777" w:rsidR="00A575E1" w:rsidRPr="00D75A97" w:rsidRDefault="00AB466F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Momentem zapłaty jest moment obciążenia rachunku Z</w:t>
      </w:r>
      <w:r w:rsidR="00F9646D" w:rsidRPr="00D75A97">
        <w:rPr>
          <w:rFonts w:ascii="Arial Narrow" w:hAnsi="Arial Narrow"/>
          <w:sz w:val="24"/>
        </w:rPr>
        <w:t>amawiają</w:t>
      </w:r>
      <w:r w:rsidRPr="00D75A97">
        <w:rPr>
          <w:rFonts w:ascii="Arial Narrow" w:hAnsi="Arial Narrow"/>
          <w:sz w:val="24"/>
        </w:rPr>
        <w:t>cego.</w:t>
      </w:r>
    </w:p>
    <w:p w14:paraId="254C01C3" w14:textId="77777777" w:rsidR="00AB466F" w:rsidRPr="00D75A97" w:rsidRDefault="002A7EDF" w:rsidP="00D75A97">
      <w:pPr>
        <w:tabs>
          <w:tab w:val="num" w:pos="397"/>
        </w:tabs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§6</w:t>
      </w:r>
    </w:p>
    <w:p w14:paraId="6FEC6F3A" w14:textId="4D218F89" w:rsidR="00D168AC" w:rsidRPr="00D75A97" w:rsidRDefault="0008104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Wykonawca udziela Zamawiającemu gwarancji na wykonany przedmiot umowy. Termin gwarancji wynosi </w:t>
      </w:r>
      <w:r w:rsidR="00B60A93">
        <w:rPr>
          <w:rFonts w:ascii="Arial Narrow" w:hAnsi="Arial Narrow"/>
          <w:sz w:val="24"/>
        </w:rPr>
        <w:t>………….</w:t>
      </w:r>
      <w:r w:rsidR="0045270B" w:rsidRPr="00D75A97">
        <w:rPr>
          <w:rFonts w:ascii="Arial Narrow" w:hAnsi="Arial Narrow"/>
          <w:sz w:val="24"/>
        </w:rPr>
        <w:t xml:space="preserve"> miesięcy</w:t>
      </w:r>
      <w:r w:rsidRPr="00D75A97">
        <w:rPr>
          <w:rFonts w:ascii="Arial Narrow" w:hAnsi="Arial Narrow"/>
          <w:sz w:val="24"/>
        </w:rPr>
        <w:t xml:space="preserve"> i liczy się od dnia dokonania bezusterkowego odbioru przedmiotu umowy.</w:t>
      </w:r>
    </w:p>
    <w:p w14:paraId="5C73F8A8" w14:textId="75D85A40" w:rsidR="00D168AC" w:rsidRPr="00D75A97" w:rsidRDefault="0008104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W przypadku ujawnienia w okresie gwarancji wad i usterek, Zamawiający poinformuje o tym Wykonawcę na piśmie. Wykonawca będzie zobowiązany </w:t>
      </w:r>
      <w:r w:rsidR="00BD35DB" w:rsidRPr="00D75A97">
        <w:rPr>
          <w:rFonts w:ascii="Arial Narrow" w:hAnsi="Arial Narrow"/>
          <w:sz w:val="24"/>
        </w:rPr>
        <w:t xml:space="preserve">bezpłatnie </w:t>
      </w:r>
      <w:r w:rsidRPr="00D75A97">
        <w:rPr>
          <w:rFonts w:ascii="Arial Narrow" w:hAnsi="Arial Narrow"/>
          <w:sz w:val="24"/>
        </w:rPr>
        <w:t>usuną</w:t>
      </w:r>
      <w:r w:rsidR="00DD7D99" w:rsidRPr="00D75A97">
        <w:rPr>
          <w:rFonts w:ascii="Arial Narrow" w:hAnsi="Arial Narrow"/>
          <w:sz w:val="24"/>
        </w:rPr>
        <w:t>ć wady lub usterki (ujawnione w </w:t>
      </w:r>
      <w:r w:rsidRPr="00D75A97">
        <w:rPr>
          <w:rFonts w:ascii="Arial Narrow" w:hAnsi="Arial Narrow"/>
          <w:sz w:val="24"/>
        </w:rPr>
        <w:t>o</w:t>
      </w:r>
      <w:r w:rsidR="00D168AC" w:rsidRPr="00D75A97">
        <w:rPr>
          <w:rFonts w:ascii="Arial Narrow" w:hAnsi="Arial Narrow"/>
          <w:sz w:val="24"/>
        </w:rPr>
        <w:t>kresie gwarancji</w:t>
      </w:r>
      <w:r w:rsidRPr="00D75A97">
        <w:rPr>
          <w:rFonts w:ascii="Arial Narrow" w:hAnsi="Arial Narrow"/>
          <w:sz w:val="24"/>
        </w:rPr>
        <w:t>) w</w:t>
      </w:r>
      <w:r w:rsidR="00BD35DB" w:rsidRPr="00D75A97">
        <w:rPr>
          <w:rFonts w:ascii="Arial Narrow" w:hAnsi="Arial Narrow"/>
          <w:sz w:val="24"/>
        </w:rPr>
        <w:t> </w:t>
      </w:r>
      <w:r w:rsidRPr="00D75A97">
        <w:rPr>
          <w:rFonts w:ascii="Arial Narrow" w:hAnsi="Arial Narrow"/>
          <w:sz w:val="24"/>
        </w:rPr>
        <w:t>terminie 14 dni od otrzymania zgłoszenia.</w:t>
      </w:r>
    </w:p>
    <w:p w14:paraId="080B3959" w14:textId="535CBB55" w:rsidR="00BD35DB" w:rsidRPr="00D75A97" w:rsidRDefault="00BD35D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Zamawiający może dochodzić roszczeń z tytułu gwarancji również po terminie określonym w ust. </w:t>
      </w:r>
      <w:r w:rsidR="00A0365F" w:rsidRPr="00D75A97">
        <w:rPr>
          <w:rFonts w:ascii="Arial Narrow" w:hAnsi="Arial Narrow"/>
          <w:sz w:val="24"/>
        </w:rPr>
        <w:t>1</w:t>
      </w:r>
      <w:r w:rsidRPr="00D75A97">
        <w:rPr>
          <w:rFonts w:ascii="Arial Narrow" w:hAnsi="Arial Narrow"/>
          <w:sz w:val="24"/>
        </w:rPr>
        <w:t>, jeżeli zgłosił wadę Wykonawcy przed upływem tego terminu</w:t>
      </w:r>
      <w:r w:rsidR="00A0365F" w:rsidRPr="00D75A97">
        <w:rPr>
          <w:rFonts w:ascii="Arial Narrow" w:hAnsi="Arial Narrow"/>
          <w:sz w:val="24"/>
        </w:rPr>
        <w:t>.</w:t>
      </w:r>
    </w:p>
    <w:p w14:paraId="68173725" w14:textId="1502F73F" w:rsidR="00D168AC" w:rsidRPr="00D75A97" w:rsidRDefault="0008104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W przypadku nieusunięcia wad lub usterek w ustalonym terminie, Zamawiający może naliczyć karę umowną zgodnie z § </w:t>
      </w:r>
      <w:r w:rsidR="008B3AE9" w:rsidRPr="00D75A97">
        <w:rPr>
          <w:rFonts w:ascii="Arial Narrow" w:hAnsi="Arial Narrow"/>
          <w:sz w:val="24"/>
        </w:rPr>
        <w:t>7</w:t>
      </w:r>
      <w:r w:rsidRPr="00D75A97">
        <w:rPr>
          <w:rFonts w:ascii="Arial Narrow" w:hAnsi="Arial Narrow"/>
          <w:sz w:val="24"/>
        </w:rPr>
        <w:t xml:space="preserve"> niniejszej umowy oraz powierzyć usunięcie wad osobie trzeciej na ko</w:t>
      </w:r>
      <w:r w:rsidR="00D168AC" w:rsidRPr="00D75A97">
        <w:rPr>
          <w:rFonts w:ascii="Arial Narrow" w:hAnsi="Arial Narrow"/>
          <w:sz w:val="24"/>
        </w:rPr>
        <w:t>szt i </w:t>
      </w:r>
      <w:r w:rsidRPr="00D75A97">
        <w:rPr>
          <w:rFonts w:ascii="Arial Narrow" w:hAnsi="Arial Narrow"/>
          <w:sz w:val="24"/>
        </w:rPr>
        <w:t>odpowiedzialność Wykonawcy. Powyższy zapis nie pozbawia Zamawiającego możliwości korzystania z</w:t>
      </w:r>
      <w:r w:rsidR="00BD35DB" w:rsidRPr="00D75A97">
        <w:rPr>
          <w:rFonts w:ascii="Arial Narrow" w:hAnsi="Arial Narrow"/>
          <w:sz w:val="24"/>
        </w:rPr>
        <w:t> </w:t>
      </w:r>
      <w:r w:rsidRPr="00D75A97">
        <w:rPr>
          <w:rFonts w:ascii="Arial Narrow" w:hAnsi="Arial Narrow"/>
          <w:sz w:val="24"/>
        </w:rPr>
        <w:t>innych uprawnień przewidzianych w przepisach kodeksu cywilnego.</w:t>
      </w:r>
    </w:p>
    <w:p w14:paraId="329A9621" w14:textId="77777777" w:rsidR="00A0365F" w:rsidRPr="00D75A97" w:rsidRDefault="0008104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Niniejsza umowa stanowi jednocześnie dokument gwarancyjny.</w:t>
      </w:r>
    </w:p>
    <w:p w14:paraId="412A98A6" w14:textId="691D2256" w:rsidR="00BD35DB" w:rsidRPr="00D75A97" w:rsidRDefault="00BD35D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Gwarancja nie wyłącza, nie ogranicza ani nie zawiesza uprawnień Zamawiającego wynikających z</w:t>
      </w:r>
      <w:r w:rsidR="00A0365F" w:rsidRPr="00D75A97">
        <w:rPr>
          <w:rFonts w:ascii="Arial Narrow" w:hAnsi="Arial Narrow"/>
          <w:sz w:val="24"/>
        </w:rPr>
        <w:t> </w:t>
      </w:r>
      <w:r w:rsidRPr="00D75A97">
        <w:rPr>
          <w:rFonts w:ascii="Arial Narrow" w:hAnsi="Arial Narrow"/>
          <w:sz w:val="24"/>
        </w:rPr>
        <w:t xml:space="preserve">przepisów o rękojmi za wady rzeczy sprzedanej. </w:t>
      </w:r>
    </w:p>
    <w:p w14:paraId="1645718B" w14:textId="77777777" w:rsidR="0008104D" w:rsidRPr="00D75A97" w:rsidRDefault="00D168AC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8F6F0C" w:rsidRPr="00D75A97">
        <w:rPr>
          <w:rFonts w:ascii="Arial Narrow" w:hAnsi="Arial Narrow"/>
          <w:sz w:val="24"/>
        </w:rPr>
        <w:t>7</w:t>
      </w:r>
    </w:p>
    <w:p w14:paraId="01218FA8" w14:textId="77777777" w:rsidR="0008104D" w:rsidRPr="00D75A97" w:rsidRDefault="0008104D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Strony postanawiają, że w przypadku niewykonania lub nienależytego wykonania postanowień niniejszej umowy obowiązującą formą odszkodowan</w:t>
      </w:r>
      <w:r w:rsidR="00F93B9E" w:rsidRPr="00D75A97">
        <w:rPr>
          <w:rFonts w:ascii="Arial Narrow" w:hAnsi="Arial Narrow"/>
          <w:sz w:val="24"/>
        </w:rPr>
        <w:t>ia będą kary umowne naliczane w </w:t>
      </w:r>
      <w:r w:rsidRPr="00D75A97">
        <w:rPr>
          <w:rFonts w:ascii="Arial Narrow" w:hAnsi="Arial Narrow"/>
          <w:sz w:val="24"/>
        </w:rPr>
        <w:t>następujących przypadkach:</w:t>
      </w:r>
    </w:p>
    <w:p w14:paraId="7F90CF4F" w14:textId="77777777" w:rsidR="0008104D" w:rsidRPr="00D75A97" w:rsidRDefault="0008104D">
      <w:pPr>
        <w:numPr>
          <w:ilvl w:val="0"/>
          <w:numId w:val="5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zapłaci Zamawiającemu kary umowne:</w:t>
      </w:r>
    </w:p>
    <w:p w14:paraId="716DFB24" w14:textId="1B8C4F71" w:rsidR="0008104D" w:rsidRPr="00D75A97" w:rsidRDefault="0008104D">
      <w:pPr>
        <w:numPr>
          <w:ilvl w:val="0"/>
          <w:numId w:val="6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 zwłokę w wykonaniu przedmiotu umowy, w terminie określonym w § 3</w:t>
      </w:r>
      <w:r w:rsidR="002746D8" w:rsidRPr="00D75A97">
        <w:rPr>
          <w:rFonts w:ascii="Arial Narrow" w:hAnsi="Arial Narrow"/>
          <w:sz w:val="24"/>
        </w:rPr>
        <w:t>, powstałą z </w:t>
      </w:r>
      <w:r w:rsidRPr="00D75A97">
        <w:rPr>
          <w:rFonts w:ascii="Arial Narrow" w:hAnsi="Arial Narrow"/>
          <w:sz w:val="24"/>
        </w:rPr>
        <w:t>przyczyn zależnych od Wykonawcy, w wysokości 0,</w:t>
      </w:r>
      <w:r w:rsidR="00DD1227" w:rsidRPr="00D75A97">
        <w:rPr>
          <w:rFonts w:ascii="Arial Narrow" w:hAnsi="Arial Narrow"/>
          <w:sz w:val="24"/>
        </w:rPr>
        <w:t>5</w:t>
      </w:r>
      <w:r w:rsidRPr="00D75A97">
        <w:rPr>
          <w:rFonts w:ascii="Arial Narrow" w:hAnsi="Arial Narrow"/>
          <w:sz w:val="24"/>
        </w:rPr>
        <w:t>% wynagrodzen</w:t>
      </w:r>
      <w:r w:rsidR="00F93B9E" w:rsidRPr="00D75A97">
        <w:rPr>
          <w:rFonts w:ascii="Arial Narrow" w:hAnsi="Arial Narrow"/>
          <w:sz w:val="24"/>
        </w:rPr>
        <w:t>ia umownego netto określonego w </w:t>
      </w:r>
      <w:r w:rsidRPr="00D75A97">
        <w:rPr>
          <w:rFonts w:ascii="Arial Narrow" w:hAnsi="Arial Narrow"/>
          <w:sz w:val="24"/>
        </w:rPr>
        <w:t>§ 5 ust. 1 – za każdy dzień zwłoki,</w:t>
      </w:r>
    </w:p>
    <w:p w14:paraId="2348799C" w14:textId="77777777" w:rsidR="0008104D" w:rsidRPr="00D75A97" w:rsidRDefault="0008104D">
      <w:pPr>
        <w:numPr>
          <w:ilvl w:val="0"/>
          <w:numId w:val="6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 zwłokę w usunięciu wad stwierdzonych przy odbiorze lub w okresie gwarancji, w wysokości 0,</w:t>
      </w:r>
      <w:r w:rsidR="00DD1227" w:rsidRPr="00D75A97">
        <w:rPr>
          <w:rFonts w:ascii="Arial Narrow" w:hAnsi="Arial Narrow"/>
          <w:sz w:val="24"/>
        </w:rPr>
        <w:t>5</w:t>
      </w:r>
      <w:r w:rsidRPr="00D75A97">
        <w:rPr>
          <w:rFonts w:ascii="Arial Narrow" w:hAnsi="Arial Narrow"/>
          <w:sz w:val="24"/>
        </w:rPr>
        <w:t>% wynagrodzenia umownego netto określonego w § 5 ust. 1 za każdy dzień zwłoki liczonej od dnia wyznaczonego na usunięcie wad,</w:t>
      </w:r>
    </w:p>
    <w:p w14:paraId="2E6E0DF2" w14:textId="77777777" w:rsidR="0008104D" w:rsidRPr="00D75A97" w:rsidRDefault="0008104D">
      <w:pPr>
        <w:numPr>
          <w:ilvl w:val="0"/>
          <w:numId w:val="6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za odstąpienie od umowy z przyczyn zależnych od Wykonawcy, w wysokości 10% wynagrodzenia umownego netto określonego w § 5 ust. 1. </w:t>
      </w:r>
    </w:p>
    <w:p w14:paraId="4F19C033" w14:textId="77777777" w:rsidR="0008104D" w:rsidRPr="00D75A97" w:rsidRDefault="0008104D">
      <w:pPr>
        <w:numPr>
          <w:ilvl w:val="0"/>
          <w:numId w:val="5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lastRenderedPageBreak/>
        <w:t>Zamawiając</w:t>
      </w:r>
      <w:r w:rsidR="00D168AC" w:rsidRPr="00D75A97">
        <w:rPr>
          <w:rFonts w:ascii="Arial Narrow" w:hAnsi="Arial Narrow"/>
          <w:sz w:val="24"/>
        </w:rPr>
        <w:t xml:space="preserve">y zapłaci Wykonawcy kary umowne </w:t>
      </w:r>
      <w:r w:rsidRPr="00D75A97">
        <w:rPr>
          <w:rFonts w:ascii="Arial Narrow" w:hAnsi="Arial Narrow"/>
          <w:sz w:val="24"/>
        </w:rPr>
        <w:t>z tytułu odstąpienia od umowy z przyczyn zależnych od Zamawiającego, w wysokości 10% wynagrodzen</w:t>
      </w:r>
      <w:r w:rsidR="00F93B9E" w:rsidRPr="00D75A97">
        <w:rPr>
          <w:rFonts w:ascii="Arial Narrow" w:hAnsi="Arial Narrow"/>
          <w:sz w:val="24"/>
        </w:rPr>
        <w:t>ia umownego netto określonego w </w:t>
      </w:r>
      <w:r w:rsidRPr="00D75A97">
        <w:rPr>
          <w:rFonts w:ascii="Arial Narrow" w:hAnsi="Arial Narrow"/>
          <w:sz w:val="24"/>
        </w:rPr>
        <w:t>§ 5 ust. 1.</w:t>
      </w:r>
    </w:p>
    <w:p w14:paraId="29EF42B7" w14:textId="77777777" w:rsidR="0008104D" w:rsidRPr="00D75A97" w:rsidRDefault="0008104D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Wierzytelności z tytułu kar umownych zostaną potrącone z wynagrodzenia Wykonawcy.</w:t>
      </w:r>
    </w:p>
    <w:p w14:paraId="5ADF2651" w14:textId="77777777" w:rsidR="0008104D" w:rsidRPr="00D75A97" w:rsidRDefault="0008104D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Jeżeli wysokość zastrzeżonych kar umownych n</w:t>
      </w:r>
      <w:r w:rsidR="00F93B9E" w:rsidRPr="00D75A97">
        <w:rPr>
          <w:rFonts w:ascii="Arial Narrow" w:hAnsi="Arial Narrow"/>
          <w:sz w:val="24"/>
        </w:rPr>
        <w:t>ie pokrywa poniesionej szkody, S</w:t>
      </w:r>
      <w:r w:rsidRPr="00D75A97">
        <w:rPr>
          <w:rFonts w:ascii="Arial Narrow" w:hAnsi="Arial Narrow"/>
          <w:sz w:val="24"/>
        </w:rPr>
        <w:t xml:space="preserve">trony mogą dochodzić odszkodowania uzupełniającego na zasadach ogólnych. </w:t>
      </w:r>
    </w:p>
    <w:p w14:paraId="3DCDE856" w14:textId="77777777" w:rsidR="00E974C4" w:rsidRPr="00D75A97" w:rsidRDefault="00D168AC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8F6F0C" w:rsidRPr="00D75A97">
        <w:rPr>
          <w:rFonts w:ascii="Arial Narrow" w:hAnsi="Arial Narrow"/>
          <w:sz w:val="24"/>
        </w:rPr>
        <w:t>8</w:t>
      </w:r>
    </w:p>
    <w:p w14:paraId="1F570F33" w14:textId="77777777" w:rsidR="0008104D" w:rsidRPr="00D75A97" w:rsidRDefault="0008104D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Stronom przez cały czas obowiązywania umowy przysługuj</w:t>
      </w:r>
      <w:r w:rsidR="00F93B9E" w:rsidRPr="00D75A97">
        <w:rPr>
          <w:rFonts w:ascii="Arial Narrow" w:hAnsi="Arial Narrow"/>
          <w:sz w:val="24"/>
        </w:rPr>
        <w:t>e prawo odstąpienia od umowy w </w:t>
      </w:r>
      <w:r w:rsidRPr="00D75A97">
        <w:rPr>
          <w:rFonts w:ascii="Arial Narrow" w:hAnsi="Arial Narrow"/>
          <w:sz w:val="24"/>
        </w:rPr>
        <w:t>następujących przypadkach:</w:t>
      </w:r>
    </w:p>
    <w:p w14:paraId="69EED6D7" w14:textId="77777777" w:rsidR="0008104D" w:rsidRPr="00D75A97" w:rsidRDefault="0008104D">
      <w:pPr>
        <w:pStyle w:val="Akapitzlist"/>
        <w:numPr>
          <w:ilvl w:val="1"/>
          <w:numId w:val="10"/>
        </w:numPr>
        <w:spacing w:line="276" w:lineRule="auto"/>
        <w:ind w:left="284" w:firstLine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Zamawiającemu przysługuje prawo do odstąpienia od umowy w przypadku, gdy:</w:t>
      </w:r>
    </w:p>
    <w:p w14:paraId="0AB4E29B" w14:textId="77777777" w:rsidR="0008104D" w:rsidRPr="00D75A97" w:rsidRDefault="008B3AE9">
      <w:pPr>
        <w:pStyle w:val="Akapitzlist"/>
        <w:numPr>
          <w:ilvl w:val="2"/>
          <w:numId w:val="11"/>
        </w:numPr>
        <w:spacing w:line="276" w:lineRule="auto"/>
        <w:ind w:left="993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Wykonawca nie rozpoczął montażu </w:t>
      </w:r>
      <w:r w:rsidR="0008104D" w:rsidRPr="00D75A97">
        <w:rPr>
          <w:rFonts w:ascii="Arial Narrow" w:hAnsi="Arial Narrow"/>
          <w:sz w:val="24"/>
        </w:rPr>
        <w:t xml:space="preserve">bez uzasadnionej przyczyny oraz nie kontynuuje </w:t>
      </w:r>
      <w:r w:rsidRPr="00D75A97">
        <w:rPr>
          <w:rFonts w:ascii="Arial Narrow" w:hAnsi="Arial Narrow"/>
          <w:sz w:val="24"/>
        </w:rPr>
        <w:t>go</w:t>
      </w:r>
      <w:r w:rsidR="0008104D" w:rsidRPr="00D75A97">
        <w:rPr>
          <w:rFonts w:ascii="Arial Narrow" w:hAnsi="Arial Narrow"/>
          <w:sz w:val="24"/>
        </w:rPr>
        <w:t xml:space="preserve"> pomimo jednokrotnego wezwania Zamawiającego na piśmie,</w:t>
      </w:r>
    </w:p>
    <w:p w14:paraId="58660862" w14:textId="77777777" w:rsidR="0008104D" w:rsidRPr="00D75A97" w:rsidRDefault="0008104D">
      <w:pPr>
        <w:pStyle w:val="Akapitzlist"/>
        <w:numPr>
          <w:ilvl w:val="2"/>
          <w:numId w:val="11"/>
        </w:numPr>
        <w:spacing w:line="276" w:lineRule="auto"/>
        <w:ind w:left="993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Wykonawca przerwał realizację </w:t>
      </w:r>
      <w:r w:rsidR="008B3AE9" w:rsidRPr="00D75A97">
        <w:rPr>
          <w:rFonts w:ascii="Arial Narrow" w:hAnsi="Arial Narrow"/>
          <w:sz w:val="24"/>
        </w:rPr>
        <w:t>montażu</w:t>
      </w:r>
      <w:r w:rsidRPr="00D75A97">
        <w:rPr>
          <w:rFonts w:ascii="Arial Narrow" w:hAnsi="Arial Narrow"/>
          <w:sz w:val="24"/>
        </w:rPr>
        <w:t xml:space="preserve"> bez uzasadnionej</w:t>
      </w:r>
      <w:r w:rsidR="008B3AE9" w:rsidRPr="00D75A97">
        <w:rPr>
          <w:rFonts w:ascii="Arial Narrow" w:hAnsi="Arial Narrow"/>
          <w:sz w:val="24"/>
        </w:rPr>
        <w:t xml:space="preserve"> przyczyny oraz nie kontynuuje go</w:t>
      </w:r>
      <w:r w:rsidRPr="00D75A97">
        <w:rPr>
          <w:rFonts w:ascii="Arial Narrow" w:hAnsi="Arial Narrow"/>
          <w:sz w:val="24"/>
        </w:rPr>
        <w:t xml:space="preserve"> pomimo jednokrotnego wezwania Zamawiającego złożonego na piśmie.</w:t>
      </w:r>
    </w:p>
    <w:p w14:paraId="5D5C7AA8" w14:textId="77777777" w:rsidR="00F93B9E" w:rsidRPr="00D75A97" w:rsidRDefault="00F93B9E">
      <w:pPr>
        <w:pStyle w:val="Akapitzlist"/>
        <w:numPr>
          <w:ilvl w:val="1"/>
          <w:numId w:val="10"/>
        </w:numPr>
        <w:spacing w:line="276" w:lineRule="auto"/>
        <w:ind w:left="709" w:hanging="425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Wykonawcy przysługuje prawo odstąpienia od umowy, jeżeli Zamawiający, wobec zaistnienia nieprzewidzianych okoliczności i niezależnych od Zamawiającego, nie będzie mógł spełnić swoich zobowiązań umownych wobec Wykonawcy.</w:t>
      </w:r>
    </w:p>
    <w:p w14:paraId="3FDA5DD1" w14:textId="77777777" w:rsidR="00F93B9E" w:rsidRPr="00D75A97" w:rsidRDefault="0008104D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Odstąpienie od umowy w wypadkach określonych w ust. 1 może nastąpić w terminie 7 dni od wezwania.</w:t>
      </w:r>
    </w:p>
    <w:p w14:paraId="374DEC26" w14:textId="77777777" w:rsidR="00F93B9E" w:rsidRPr="00D75A97" w:rsidRDefault="0008104D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Odstąpienie od umowy powinno nastąpić w formie pisemnej pod rygorem nieważności takiego oświadczenia i powinno zawierać przyczyny odstąpienia.</w:t>
      </w:r>
    </w:p>
    <w:p w14:paraId="436943BF" w14:textId="77777777" w:rsidR="0008104D" w:rsidRPr="00D75A97" w:rsidRDefault="0008104D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 przypadku odstąpienia od umowy Wykonawcę i Zamawiającego obciążają obowiązki szczegółowe:</w:t>
      </w:r>
    </w:p>
    <w:p w14:paraId="3858DD57" w14:textId="77777777" w:rsidR="0008104D" w:rsidRPr="00D75A97" w:rsidRDefault="0008104D">
      <w:pPr>
        <w:pStyle w:val="Akapitzlist"/>
        <w:numPr>
          <w:ilvl w:val="2"/>
          <w:numId w:val="10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 terminie 5 dni od daty odstąpienia od umowy Wykonawca przy udziale Zamawiającego nieodpłatnie sporządzi szczegółowy protokół inwentaryzacji prac na dzień odstąpienia od umowy,</w:t>
      </w:r>
    </w:p>
    <w:p w14:paraId="44301C1C" w14:textId="77777777" w:rsidR="0008104D" w:rsidRPr="00D75A97" w:rsidRDefault="0008104D">
      <w:pPr>
        <w:pStyle w:val="Akapitzlist"/>
        <w:numPr>
          <w:ilvl w:val="2"/>
          <w:numId w:val="10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zabezpieczy przerwane prace w zakresie obustronnie uzgodnionym</w:t>
      </w:r>
      <w:r w:rsidR="00F93B9E" w:rsidRPr="00D75A97">
        <w:rPr>
          <w:rFonts w:ascii="Arial Narrow" w:hAnsi="Arial Narrow"/>
          <w:sz w:val="24"/>
        </w:rPr>
        <w:t xml:space="preserve"> na koszt tej S</w:t>
      </w:r>
      <w:r w:rsidRPr="00D75A97">
        <w:rPr>
          <w:rFonts w:ascii="Arial Narrow" w:hAnsi="Arial Narrow"/>
          <w:sz w:val="24"/>
        </w:rPr>
        <w:t>trony, która ponosi odpowiedzialność za odstąpienie od umowy,</w:t>
      </w:r>
    </w:p>
    <w:p w14:paraId="04B33F48" w14:textId="77777777" w:rsidR="0008104D" w:rsidRPr="00D75A97" w:rsidRDefault="0008104D">
      <w:pPr>
        <w:pStyle w:val="Akapitzlist"/>
        <w:numPr>
          <w:ilvl w:val="2"/>
          <w:numId w:val="10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Wykonawca nieodpłatnie sporządzi wykaz tych materiałów, konstrukcji </w:t>
      </w:r>
      <w:proofErr w:type="gramStart"/>
      <w:r w:rsidRPr="00D75A97">
        <w:rPr>
          <w:rFonts w:ascii="Arial Narrow" w:hAnsi="Arial Narrow"/>
          <w:sz w:val="24"/>
        </w:rPr>
        <w:t>lub  urządzeń</w:t>
      </w:r>
      <w:proofErr w:type="gramEnd"/>
      <w:r w:rsidRPr="00D75A97">
        <w:rPr>
          <w:rFonts w:ascii="Arial Narrow" w:hAnsi="Arial Narrow"/>
          <w:sz w:val="24"/>
        </w:rPr>
        <w:t>, które nie mogą być wykorzystanie przez Wykonawcę do realizacji innych prac nie objętych niniejsza umową, jeżeli odstąpienie nastąpiło z przyczyn niezależnych od Wykonawcy,</w:t>
      </w:r>
    </w:p>
    <w:p w14:paraId="7FD30F79" w14:textId="1DC9B751" w:rsidR="00A8717D" w:rsidRPr="00D75A97" w:rsidRDefault="0008104D">
      <w:pPr>
        <w:pStyle w:val="Akapitzlist"/>
        <w:numPr>
          <w:ilvl w:val="2"/>
          <w:numId w:val="10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zgłosi do dokonania odbioru przez Zamawiającego prac zrealizowanych, jeżeli odstąpienie od umowy nastąpiło z przyczyn za które Wykonawca nie odpowiada.</w:t>
      </w:r>
    </w:p>
    <w:p w14:paraId="5F0598C1" w14:textId="77777777" w:rsidR="008F52A7" w:rsidRPr="00D75A97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8F6F0C" w:rsidRPr="00D75A97">
        <w:rPr>
          <w:rFonts w:ascii="Arial Narrow" w:hAnsi="Arial Narrow"/>
          <w:sz w:val="24"/>
        </w:rPr>
        <w:t>9</w:t>
      </w:r>
    </w:p>
    <w:p w14:paraId="487677E8" w14:textId="77777777" w:rsidR="00616FE5" w:rsidRPr="00D75A97" w:rsidRDefault="00616FE5">
      <w:pPr>
        <w:pStyle w:val="Akapitzlist"/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284"/>
        </w:tabs>
        <w:spacing w:before="120" w:after="120" w:line="276" w:lineRule="auto"/>
        <w:ind w:left="284" w:hanging="284"/>
        <w:jc w:val="both"/>
        <w:rPr>
          <w:rFonts w:ascii="Arial Narrow" w:hAnsi="Arial Narrow"/>
          <w:color w:val="000000"/>
          <w:sz w:val="24"/>
        </w:rPr>
      </w:pPr>
      <w:r w:rsidRPr="00D75A97">
        <w:rPr>
          <w:rFonts w:ascii="Arial Narrow" w:hAnsi="Arial Narrow"/>
          <w:color w:val="000000"/>
          <w:sz w:val="24"/>
        </w:rPr>
        <w:t>Wykonawca oświadcza, że:</w:t>
      </w:r>
    </w:p>
    <w:p w14:paraId="03E2E9AF" w14:textId="77777777" w:rsidR="00616FE5" w:rsidRPr="00D75A97" w:rsidRDefault="00616FE5">
      <w:pPr>
        <w:pStyle w:val="Akapitzlist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080"/>
          <w:tab w:val="num" w:pos="567"/>
        </w:tabs>
        <w:spacing w:before="120" w:after="120" w:line="276" w:lineRule="auto"/>
        <w:ind w:left="567" w:hanging="283"/>
        <w:jc w:val="both"/>
        <w:rPr>
          <w:rFonts w:ascii="Arial Narrow" w:hAnsi="Arial Narrow"/>
          <w:color w:val="000000"/>
          <w:sz w:val="24"/>
        </w:rPr>
      </w:pPr>
      <w:r w:rsidRPr="00D75A97">
        <w:rPr>
          <w:rFonts w:ascii="Arial Narrow" w:hAnsi="Arial Narrow"/>
          <w:color w:val="000000"/>
          <w:sz w:val="24"/>
        </w:rPr>
        <w:t>wyraża zgodę na przetwarzanie jego danych osobowych przez Muzeum Okręgowe w Toruniu w celu realizacji niniejszej umowy,</w:t>
      </w:r>
    </w:p>
    <w:p w14:paraId="0AC64074" w14:textId="77777777" w:rsidR="00616FE5" w:rsidRPr="00D75A97" w:rsidRDefault="00616FE5">
      <w:pPr>
        <w:pStyle w:val="Akapitzlist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426"/>
        </w:tabs>
        <w:spacing w:before="120" w:after="120" w:line="276" w:lineRule="auto"/>
        <w:ind w:left="567" w:hanging="283"/>
        <w:jc w:val="both"/>
        <w:rPr>
          <w:rFonts w:ascii="Arial Narrow" w:hAnsi="Arial Narrow"/>
          <w:color w:val="000000"/>
          <w:sz w:val="24"/>
        </w:rPr>
      </w:pPr>
      <w:r w:rsidRPr="00D75A97">
        <w:rPr>
          <w:rFonts w:ascii="Arial Narrow" w:hAnsi="Arial Narrow"/>
          <w:color w:val="000000"/>
          <w:sz w:val="24"/>
        </w:rPr>
        <w:t>zapoznał się z treścią klauzuli informacyjnej, w tym z informacją o celu i sposobach przetwarzania danych osobowych oraz prawie dostępu do treści jego danych i prawie ich poprawiania.</w:t>
      </w:r>
    </w:p>
    <w:p w14:paraId="2927530D" w14:textId="3DA9BB8C" w:rsidR="00616FE5" w:rsidRPr="00D75A97" w:rsidRDefault="00616FE5">
      <w:pPr>
        <w:pStyle w:val="Akapitzlist"/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284"/>
        </w:tabs>
        <w:spacing w:before="120" w:after="120" w:line="276" w:lineRule="auto"/>
        <w:ind w:left="284" w:hanging="284"/>
        <w:jc w:val="both"/>
        <w:rPr>
          <w:rFonts w:ascii="Arial Narrow" w:hAnsi="Arial Narrow"/>
          <w:color w:val="000000"/>
          <w:sz w:val="24"/>
        </w:rPr>
      </w:pPr>
      <w:r w:rsidRPr="00D75A97">
        <w:rPr>
          <w:rFonts w:ascii="Arial Narrow" w:hAnsi="Arial Narrow"/>
          <w:color w:val="000000"/>
          <w:sz w:val="24"/>
        </w:rPr>
        <w:t>Klauzula informacyjna stanowi załącznik nr 1 do niniejszej umowy.</w:t>
      </w:r>
    </w:p>
    <w:p w14:paraId="7731A12C" w14:textId="77777777" w:rsidR="008F52A7" w:rsidRPr="00D75A97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8F6F0C" w:rsidRPr="00D75A97">
        <w:rPr>
          <w:rFonts w:ascii="Arial Narrow" w:hAnsi="Arial Narrow"/>
          <w:sz w:val="24"/>
        </w:rPr>
        <w:t>10</w:t>
      </w:r>
    </w:p>
    <w:p w14:paraId="460105D4" w14:textId="77777777" w:rsidR="001A55B5" w:rsidRPr="00D75A97" w:rsidRDefault="001A55B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D75A97">
        <w:rPr>
          <w:rFonts w:ascii="Arial Narrow" w:eastAsia="Calibri" w:hAnsi="Arial Narrow" w:cs="Times New Roman"/>
          <w:sz w:val="24"/>
          <w:lang w:eastAsia="en-US"/>
        </w:rPr>
        <w:t>W sprawach nieuregulowanych niniejszą umową zastosowanie będą miały przepisy powszechnie obowiązującego prawa, w szczególności kodeksu cywilnego.</w:t>
      </w:r>
    </w:p>
    <w:p w14:paraId="30495EC6" w14:textId="77777777" w:rsidR="001A55B5" w:rsidRPr="00D75A97" w:rsidRDefault="001A55B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D75A97">
        <w:rPr>
          <w:rFonts w:ascii="Arial Narrow" w:eastAsia="Calibri" w:hAnsi="Arial Narrow" w:cs="Times New Roman"/>
          <w:sz w:val="24"/>
          <w:lang w:eastAsia="en-US"/>
        </w:rPr>
        <w:t>Zmiana umowy wymaga formy pisemnej pod rygorem nieważności.</w:t>
      </w:r>
    </w:p>
    <w:p w14:paraId="1FD47DD0" w14:textId="77777777" w:rsidR="00616FE5" w:rsidRPr="00D75A97" w:rsidRDefault="001A55B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D75A97">
        <w:rPr>
          <w:rFonts w:ascii="Arial Narrow" w:eastAsia="Calibri" w:hAnsi="Arial Narrow" w:cs="Calibri"/>
          <w:sz w:val="24"/>
          <w:lang w:eastAsia="en-US"/>
        </w:rPr>
        <w:lastRenderedPageBreak/>
        <w:t xml:space="preserve">Wszystkie ewentualne spory, jakie mogą powstać przy realizacji niniejszej umowy Strony rozstrzygać będą polubownie. W przypadku braku porozumienia spory podlegają rozstrzygnięciu przez sąd właściwy dla siedziby </w:t>
      </w:r>
      <w:r w:rsidR="008D4060" w:rsidRPr="00D75A97">
        <w:rPr>
          <w:rFonts w:ascii="Arial Narrow" w:eastAsia="Calibri" w:hAnsi="Arial Narrow" w:cs="Calibri"/>
          <w:sz w:val="24"/>
          <w:lang w:eastAsia="en-US"/>
        </w:rPr>
        <w:t>Zamawiającego.</w:t>
      </w:r>
    </w:p>
    <w:p w14:paraId="6D95014F" w14:textId="1D187334" w:rsidR="00616FE5" w:rsidRPr="00D75A97" w:rsidRDefault="00616FE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D75A97">
        <w:rPr>
          <w:rFonts w:ascii="Arial Narrow" w:eastAsia="Calibri" w:hAnsi="Arial Narrow" w:cs="Times New Roman"/>
          <w:sz w:val="24"/>
          <w:lang w:eastAsia="en-US"/>
        </w:rPr>
        <w:t xml:space="preserve">Integralną część niniejszej umowy stanowi załącznik nr </w:t>
      </w:r>
      <w:r w:rsidR="00B21871">
        <w:rPr>
          <w:rFonts w:ascii="Arial Narrow" w:eastAsia="Calibri" w:hAnsi="Arial Narrow" w:cs="Times New Roman"/>
          <w:sz w:val="24"/>
          <w:lang w:eastAsia="en-US"/>
        </w:rPr>
        <w:t>2</w:t>
      </w:r>
      <w:r w:rsidRPr="00D75A97">
        <w:rPr>
          <w:rFonts w:ascii="Arial Narrow" w:eastAsia="Calibri" w:hAnsi="Arial Narrow" w:cs="Times New Roman"/>
          <w:sz w:val="24"/>
          <w:lang w:eastAsia="en-US"/>
        </w:rPr>
        <w:t xml:space="preserve"> – klauzula informacyjna.</w:t>
      </w:r>
    </w:p>
    <w:p w14:paraId="7BC0BFC0" w14:textId="77777777" w:rsidR="00D316CB" w:rsidRPr="00D75A97" w:rsidRDefault="001A55B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D75A97">
        <w:rPr>
          <w:rFonts w:ascii="Arial Narrow" w:eastAsia="Calibri" w:hAnsi="Arial Narrow" w:cs="Times New Roman"/>
          <w:sz w:val="24"/>
          <w:lang w:eastAsia="en-US"/>
        </w:rPr>
        <w:t>Umowę sporządzono w dwóch jednobrzmiących egzemplarzach po jednym dla każdej ze Stron.</w:t>
      </w:r>
    </w:p>
    <w:p w14:paraId="21E9ED5D" w14:textId="77777777" w:rsidR="00D316CB" w:rsidRPr="00D75A97" w:rsidRDefault="00D316CB" w:rsidP="00D75A97">
      <w:pPr>
        <w:spacing w:line="276" w:lineRule="auto"/>
        <w:jc w:val="both"/>
        <w:rPr>
          <w:rFonts w:ascii="Arial Narrow" w:hAnsi="Arial Narrow"/>
          <w:sz w:val="24"/>
        </w:rPr>
      </w:pPr>
    </w:p>
    <w:p w14:paraId="2643C016" w14:textId="77777777" w:rsidR="00D316CB" w:rsidRPr="00D75A97" w:rsidRDefault="00D316CB" w:rsidP="00D75A97">
      <w:pPr>
        <w:spacing w:line="276" w:lineRule="auto"/>
        <w:jc w:val="both"/>
        <w:rPr>
          <w:rFonts w:ascii="Arial Narrow" w:hAnsi="Arial Narrow"/>
          <w:sz w:val="24"/>
        </w:rPr>
      </w:pPr>
    </w:p>
    <w:p w14:paraId="68A0C7B1" w14:textId="0176CBD4" w:rsidR="00616FE5" w:rsidRPr="00D75A97" w:rsidRDefault="001A55B5" w:rsidP="00D75A97">
      <w:pPr>
        <w:spacing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Zamawiający</w:t>
      </w:r>
      <w:r w:rsidRPr="00D75A97">
        <w:rPr>
          <w:rFonts w:ascii="Arial Narrow" w:hAnsi="Arial Narrow"/>
          <w:sz w:val="24"/>
        </w:rPr>
        <w:tab/>
      </w:r>
      <w:r w:rsidRPr="00D75A97">
        <w:rPr>
          <w:rFonts w:ascii="Arial Narrow" w:hAnsi="Arial Narrow"/>
          <w:sz w:val="24"/>
        </w:rPr>
        <w:tab/>
      </w:r>
      <w:r w:rsidRPr="00D75A97">
        <w:rPr>
          <w:rFonts w:ascii="Arial Narrow" w:hAnsi="Arial Narrow"/>
          <w:sz w:val="24"/>
        </w:rPr>
        <w:tab/>
      </w:r>
      <w:r w:rsidRPr="00D75A97">
        <w:rPr>
          <w:rFonts w:ascii="Arial Narrow" w:hAnsi="Arial Narrow"/>
          <w:sz w:val="24"/>
        </w:rPr>
        <w:tab/>
        <w:t xml:space="preserve"> </w:t>
      </w:r>
      <w:r w:rsidR="00D316CB" w:rsidRPr="00D75A97">
        <w:rPr>
          <w:rFonts w:ascii="Arial Narrow" w:hAnsi="Arial Narrow"/>
          <w:sz w:val="24"/>
        </w:rPr>
        <w:tab/>
      </w:r>
      <w:r w:rsidR="00D316CB" w:rsidRPr="00D75A97">
        <w:rPr>
          <w:rFonts w:ascii="Arial Narrow" w:hAnsi="Arial Narrow"/>
          <w:sz w:val="24"/>
        </w:rPr>
        <w:tab/>
      </w:r>
      <w:r w:rsidR="00D316CB" w:rsidRPr="00D75A97">
        <w:rPr>
          <w:rFonts w:ascii="Arial Narrow" w:hAnsi="Arial Narrow"/>
          <w:sz w:val="24"/>
        </w:rPr>
        <w:tab/>
        <w:t>Wykonawca</w:t>
      </w:r>
    </w:p>
    <w:p w14:paraId="277FE999" w14:textId="6BEF5B8A" w:rsidR="00CF6780" w:rsidRDefault="00CF6780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5897B637" w14:textId="78035E40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3443C219" w14:textId="7BCA48F5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1A5DDEE9" w14:textId="55B31B2E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5326914C" w14:textId="45CEC181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27E24BA1" w14:textId="3D98B71C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26B579D3" w14:textId="5CEDAA24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24A51227" w14:textId="2673EF0C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48A65F7F" w14:textId="134F52F1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652DAD28" w14:textId="1D79ED75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69976F34" w14:textId="32F52F7E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032BB345" w14:textId="7A524B78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422630FB" w14:textId="6CD538AE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4AEC4CEB" w14:textId="7D443AA2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3D8A668B" w14:textId="3476283A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33F212E9" w14:textId="28785602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2B8863BE" w14:textId="7B2243D5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6C913E28" w14:textId="63BCCCF4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5D0F8C79" w14:textId="0AFB832B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6DE3D1E6" w14:textId="7FB349C3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1C21B2A8" w14:textId="77731A61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15C7F1B4" w14:textId="5B641C0C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2A94CE27" w14:textId="2DE481A7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324EADB3" w14:textId="4CB20886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64FDD8EA" w14:textId="18ABF741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35FE2784" w14:textId="77777777" w:rsidR="00B21871" w:rsidRDefault="00B21871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54F39218" w14:textId="6E79F6F5" w:rsidR="00616FE5" w:rsidRPr="00D75A97" w:rsidRDefault="00616FE5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lastRenderedPageBreak/>
        <w:t xml:space="preserve">Załącznik nr </w:t>
      </w:r>
      <w:r w:rsidR="00B21871">
        <w:rPr>
          <w:rFonts w:ascii="Arial Narrow" w:hAnsi="Arial Narrow" w:cs="Arial"/>
          <w:color w:val="000000" w:themeColor="text1"/>
          <w:shd w:val="clear" w:color="auto" w:fill="FFFFFF"/>
        </w:rPr>
        <w:t>2</w:t>
      </w: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 xml:space="preserve"> – klauzula informacyjna</w:t>
      </w:r>
    </w:p>
    <w:p w14:paraId="1F3887A6" w14:textId="58041342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Administratorem danych osobowych Wykonawcy jest Muzeum Okręgowe w Toruniu:</w:t>
      </w:r>
    </w:p>
    <w:p w14:paraId="56B8B87B" w14:textId="77777777" w:rsidR="00616FE5" w:rsidRPr="00D75A97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Muzeum Okręgowe w Toruniu,</w:t>
      </w:r>
    </w:p>
    <w:p w14:paraId="078A23F9" w14:textId="77777777" w:rsidR="00616FE5" w:rsidRPr="00D75A97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Rynek Staromiejski 1, 87-100 Toruń</w:t>
      </w:r>
    </w:p>
    <w:p w14:paraId="5992C067" w14:textId="77777777" w:rsidR="00616FE5" w:rsidRPr="00D75A97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Sekretariat tel. 56 660 56 12</w:t>
      </w:r>
    </w:p>
    <w:p w14:paraId="6DEC0B0E" w14:textId="77777777" w:rsidR="00616FE5" w:rsidRPr="00D75A97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e-mail: muzeum@muzeum.torun.pl</w:t>
      </w:r>
    </w:p>
    <w:p w14:paraId="1370F78C" w14:textId="77777777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We wszystkich sprawach związanych z przetwarzaniem danych osobowych oraz z wykonywaniem przysługujących praw wyznaczony zostaje Inspektor Ochrony Danych:</w:t>
      </w:r>
    </w:p>
    <w:p w14:paraId="6FD57938" w14:textId="77777777" w:rsidR="00616FE5" w:rsidRPr="00D75A97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  <w:lang w:val="en-GB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  <w:lang w:val="en-GB"/>
        </w:rPr>
        <w:t>Tadeusz Tomoń</w:t>
      </w:r>
    </w:p>
    <w:p w14:paraId="6B983E7F" w14:textId="77777777" w:rsidR="00616FE5" w:rsidRPr="00D75A97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  <w:lang w:val="en-GB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  <w:lang w:val="en-GB"/>
        </w:rPr>
        <w:t>e-mail: t.tomon@muzeum.torun.pl</w:t>
      </w:r>
    </w:p>
    <w:p w14:paraId="4AA2705E" w14:textId="77777777" w:rsidR="00616FE5" w:rsidRPr="00D75A97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tel. 56 660 56 22</w:t>
      </w:r>
    </w:p>
    <w:p w14:paraId="54BDA515" w14:textId="04E39CE8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Dane osobowe będą przetwarzane wyłącznie w celu realizacji umowy nr ………………/202</w:t>
      </w:r>
      <w:r w:rsidR="00B60A93">
        <w:rPr>
          <w:rFonts w:ascii="Arial Narrow" w:hAnsi="Arial Narrow" w:cs="Arial"/>
          <w:color w:val="000000" w:themeColor="text1"/>
          <w:shd w:val="clear" w:color="auto" w:fill="FFFFFF"/>
        </w:rPr>
        <w:t>6</w:t>
      </w: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 xml:space="preserve"> z dnia </w:t>
      </w:r>
      <w:proofErr w:type="gramStart"/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…….</w:t>
      </w:r>
      <w:proofErr w:type="gramEnd"/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.</w:t>
      </w:r>
    </w:p>
    <w:p w14:paraId="0A72F5CB" w14:textId="77777777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Podstawę prawną przetwarzania danych stanowią:</w:t>
      </w:r>
    </w:p>
    <w:p w14:paraId="774C1415" w14:textId="77777777" w:rsidR="00616FE5" w:rsidRPr="00D75A97" w:rsidRDefault="00616FE5">
      <w:pPr>
        <w:pStyle w:val="Domylne"/>
        <w:numPr>
          <w:ilvl w:val="0"/>
          <w:numId w:val="17"/>
        </w:numPr>
        <w:spacing w:before="0" w:line="276" w:lineRule="auto"/>
        <w:ind w:left="567" w:hanging="207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 xml:space="preserve">art. 6 ust. 1 lit. c i e rozporządzenia Parlamentu Europejskiego i Rady (UE) 2016/679 z dnia 27 kwietnia 2016 r. w sprawie ochrony osób fizycznych w związku z przetwarzaniem danych osobowych i w sprawie swobodnego przepływu takich danych oraz uchylenia dyrektywy 95/46/WE, </w:t>
      </w:r>
    </w:p>
    <w:p w14:paraId="3CAB5155" w14:textId="77777777" w:rsidR="00616FE5" w:rsidRPr="00D75A97" w:rsidRDefault="00616FE5">
      <w:pPr>
        <w:pStyle w:val="Domylne"/>
        <w:numPr>
          <w:ilvl w:val="0"/>
          <w:numId w:val="17"/>
        </w:numPr>
        <w:spacing w:before="0" w:line="276" w:lineRule="auto"/>
        <w:ind w:left="567" w:hanging="207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ustawa z dnia 10 maja 2018 r. o ochronie danych osobowych (</w:t>
      </w:r>
      <w:proofErr w:type="spellStart"/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t.j</w:t>
      </w:r>
      <w:proofErr w:type="spellEnd"/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. Dz. U. z 2019 r. poz. 1781.).</w:t>
      </w:r>
    </w:p>
    <w:p w14:paraId="135BEC58" w14:textId="77777777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Dane osobowe Wykonawcy mogą być przekazane wyłącznie podmiotom, które uprawnione są do ich otrzymania przepisami prawa. Ponadto mogą być one ujawnione podmiotom, z którymi Muzeum zawarło umowy na świadczenie usług serwisowych dla systemów informatycznych wykorzystywanych przy ich przetwarzaniu.</w:t>
      </w:r>
    </w:p>
    <w:p w14:paraId="4886A3DD" w14:textId="77777777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Wykonawca posiada prawo do żądania od Administratora dostępu do swoich danych osobowych, prawo do ich sprostowania, usunięcia lub ograniczenia przetwarzania, prawo do przenoszenia danych, a jeżeli przetwarzanie danych osobowych przez Administratora odbywa się na podstawie zgody Wykonawcy przysługuje prawo do cofnięcia zgody w dowolnym momencie poprzez wysłanie informacji pisemnej na adres Inspektora Ochrony Danych wskazanego w ust. 2</w:t>
      </w:r>
    </w:p>
    <w:p w14:paraId="70494274" w14:textId="77777777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Dane będą przetwarzanie do czasu wygaśnięcia wszelkich roszczeń wynikających z umowy wskazanej w ust. 3 oraz z zastrzeżeniem obowiązków archiwizacyjnych Administratora danych.</w:t>
      </w:r>
    </w:p>
    <w:p w14:paraId="45874EEE" w14:textId="77777777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 xml:space="preserve">W odniesieniu do danych pozyskanych w związku z realizacją umowy wskazanej w ust. </w:t>
      </w:r>
      <w:proofErr w:type="gramStart"/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3,  Wykonawcy</w:t>
      </w:r>
      <w:proofErr w:type="gramEnd"/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 xml:space="preserve"> przysługuje:</w:t>
      </w:r>
    </w:p>
    <w:p w14:paraId="72EBE4CA" w14:textId="77777777" w:rsidR="00616FE5" w:rsidRPr="00D75A97" w:rsidRDefault="00616FE5">
      <w:pPr>
        <w:pStyle w:val="Domylne"/>
        <w:numPr>
          <w:ilvl w:val="0"/>
          <w:numId w:val="18"/>
        </w:numPr>
        <w:spacing w:before="0" w:line="276" w:lineRule="auto"/>
        <w:ind w:left="567" w:hanging="283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prawo dostępu do jego danych oraz otrzymywania ich kopii;</w:t>
      </w:r>
    </w:p>
    <w:p w14:paraId="5EB4FB8A" w14:textId="77777777" w:rsidR="00616FE5" w:rsidRPr="00D75A97" w:rsidRDefault="00616FE5">
      <w:pPr>
        <w:pStyle w:val="Domylne"/>
        <w:numPr>
          <w:ilvl w:val="0"/>
          <w:numId w:val="18"/>
        </w:numPr>
        <w:spacing w:before="0" w:line="276" w:lineRule="auto"/>
        <w:ind w:left="567" w:hanging="283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prawo do sprostowania (poprawiania) swoich danych;</w:t>
      </w:r>
    </w:p>
    <w:p w14:paraId="6022B52C" w14:textId="77777777" w:rsidR="00616FE5" w:rsidRPr="00D75A97" w:rsidRDefault="00616FE5">
      <w:pPr>
        <w:pStyle w:val="Domylne"/>
        <w:numPr>
          <w:ilvl w:val="0"/>
          <w:numId w:val="18"/>
        </w:numPr>
        <w:spacing w:before="0" w:line="276" w:lineRule="auto"/>
        <w:ind w:left="567" w:hanging="283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prawo do ograniczenia przetwarzania danych, przy czym przepisy odrębne mogą wyłączyć możliwość skorzystania z tego prawa;</w:t>
      </w:r>
    </w:p>
    <w:p w14:paraId="2E8D433C" w14:textId="77777777" w:rsidR="00616FE5" w:rsidRPr="00D75A97" w:rsidRDefault="00616FE5">
      <w:pPr>
        <w:pStyle w:val="Domylne"/>
        <w:numPr>
          <w:ilvl w:val="0"/>
          <w:numId w:val="18"/>
        </w:numPr>
        <w:spacing w:before="0" w:line="276" w:lineRule="auto"/>
        <w:ind w:left="567" w:hanging="283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prawo do wniesienia skargi do Prezesa Urzędu Ochrony Danych Osobowych.</w:t>
      </w:r>
    </w:p>
    <w:p w14:paraId="7C591E00" w14:textId="77777777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Calibri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Podanie danych osobowych jest dobrowolne, jednakże odmowa podania danych uniemożliwiających realizację umowy może skutkować brakiem prawidłowej realizacji umowy wskazanej w ust. 3.</w:t>
      </w:r>
    </w:p>
    <w:p w14:paraId="28C370D2" w14:textId="77777777" w:rsidR="00616FE5" w:rsidRPr="00D75A97" w:rsidRDefault="00616FE5" w:rsidP="00D75A97">
      <w:pPr>
        <w:spacing w:line="276" w:lineRule="auto"/>
        <w:jc w:val="both"/>
        <w:rPr>
          <w:rFonts w:ascii="Arial Narrow" w:hAnsi="Arial Narrow"/>
          <w:sz w:val="24"/>
        </w:rPr>
      </w:pPr>
    </w:p>
    <w:p w14:paraId="36D394AD" w14:textId="77777777" w:rsidR="00042C35" w:rsidRPr="00D75A97" w:rsidRDefault="00042C35" w:rsidP="00D75A97">
      <w:pPr>
        <w:spacing w:line="276" w:lineRule="auto"/>
        <w:jc w:val="both"/>
        <w:rPr>
          <w:rFonts w:ascii="Arial Narrow" w:hAnsi="Arial Narrow"/>
          <w:sz w:val="24"/>
        </w:rPr>
      </w:pPr>
    </w:p>
    <w:p w14:paraId="6DFB8271" w14:textId="77777777" w:rsidR="00042C35" w:rsidRPr="00D75A97" w:rsidRDefault="00042C35" w:rsidP="00D75A97">
      <w:pPr>
        <w:pStyle w:val="Akapitzlist"/>
        <w:spacing w:line="276" w:lineRule="auto"/>
        <w:contextualSpacing w:val="0"/>
        <w:jc w:val="both"/>
        <w:rPr>
          <w:rFonts w:ascii="Arial Narrow" w:hAnsi="Arial Narrow"/>
          <w:sz w:val="24"/>
        </w:rPr>
      </w:pPr>
    </w:p>
    <w:p w14:paraId="64C821D5" w14:textId="77777777" w:rsidR="00DD021C" w:rsidRPr="00D75A97" w:rsidRDefault="00DD021C" w:rsidP="00D75A97">
      <w:pPr>
        <w:spacing w:line="276" w:lineRule="auto"/>
        <w:jc w:val="both"/>
        <w:rPr>
          <w:rFonts w:ascii="Arial Narrow" w:hAnsi="Arial Narrow"/>
          <w:sz w:val="24"/>
        </w:rPr>
      </w:pPr>
    </w:p>
    <w:sectPr w:rsidR="00DD021C" w:rsidRPr="00D75A97" w:rsidSect="0072432D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A9BA3" w14:textId="77777777" w:rsidR="0015082F" w:rsidRDefault="0015082F" w:rsidP="00AD52D3">
      <w:r>
        <w:separator/>
      </w:r>
    </w:p>
  </w:endnote>
  <w:endnote w:type="continuationSeparator" w:id="0">
    <w:p w14:paraId="29E99456" w14:textId="77777777" w:rsidR="0015082F" w:rsidRDefault="0015082F" w:rsidP="00AD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5042953"/>
      <w:docPartObj>
        <w:docPartGallery w:val="Page Numbers (Bottom of Page)"/>
        <w:docPartUnique/>
      </w:docPartObj>
    </w:sdtPr>
    <w:sdtEndPr>
      <w:rPr>
        <w:rFonts w:ascii="Arial Narrow" w:hAnsi="Arial Narrow"/>
        <w:sz w:val="24"/>
      </w:rPr>
    </w:sdtEndPr>
    <w:sdtContent>
      <w:p w14:paraId="114F2D66" w14:textId="7ED95CD0" w:rsidR="00AD52D3" w:rsidRPr="00AD52D3" w:rsidRDefault="00AD52D3">
        <w:pPr>
          <w:pStyle w:val="Stopka"/>
          <w:jc w:val="center"/>
          <w:rPr>
            <w:rFonts w:ascii="Arial Narrow" w:hAnsi="Arial Narrow"/>
            <w:sz w:val="24"/>
          </w:rPr>
        </w:pPr>
        <w:r w:rsidRPr="00AD52D3">
          <w:rPr>
            <w:rFonts w:ascii="Arial Narrow" w:hAnsi="Arial Narrow"/>
            <w:sz w:val="24"/>
          </w:rPr>
          <w:fldChar w:fldCharType="begin"/>
        </w:r>
        <w:r w:rsidRPr="00AD52D3">
          <w:rPr>
            <w:rFonts w:ascii="Arial Narrow" w:hAnsi="Arial Narrow"/>
            <w:sz w:val="24"/>
          </w:rPr>
          <w:instrText>PAGE   \* MERGEFORMAT</w:instrText>
        </w:r>
        <w:r w:rsidRPr="00AD52D3">
          <w:rPr>
            <w:rFonts w:ascii="Arial Narrow" w:hAnsi="Arial Narrow"/>
            <w:sz w:val="24"/>
          </w:rPr>
          <w:fldChar w:fldCharType="separate"/>
        </w:r>
        <w:r w:rsidR="0052356B">
          <w:rPr>
            <w:rFonts w:ascii="Arial Narrow" w:hAnsi="Arial Narrow"/>
            <w:noProof/>
            <w:sz w:val="24"/>
          </w:rPr>
          <w:t>7</w:t>
        </w:r>
        <w:r w:rsidRPr="00AD52D3">
          <w:rPr>
            <w:rFonts w:ascii="Arial Narrow" w:hAnsi="Arial Narrow"/>
            <w:sz w:val="24"/>
          </w:rPr>
          <w:fldChar w:fldCharType="end"/>
        </w:r>
      </w:p>
    </w:sdtContent>
  </w:sdt>
  <w:p w14:paraId="258D5D8D" w14:textId="77777777" w:rsidR="00AD52D3" w:rsidRDefault="00AD52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E1768" w14:textId="77777777" w:rsidR="0015082F" w:rsidRDefault="0015082F" w:rsidP="00AD52D3">
      <w:r>
        <w:separator/>
      </w:r>
    </w:p>
  </w:footnote>
  <w:footnote w:type="continuationSeparator" w:id="0">
    <w:p w14:paraId="0196A2CC" w14:textId="77777777" w:rsidR="0015082F" w:rsidRDefault="0015082F" w:rsidP="00AD5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80EB7" w14:textId="62827F48" w:rsidR="00CB3798" w:rsidRPr="00CB3798" w:rsidRDefault="005E357C" w:rsidP="005E357C">
    <w:pPr>
      <w:pStyle w:val="Nagwek"/>
      <w:rPr>
        <w:rFonts w:ascii="Arial Narrow" w:hAnsi="Arial Narrow"/>
        <w:sz w:val="24"/>
        <w:szCs w:val="32"/>
      </w:rPr>
    </w:pPr>
    <w:r>
      <w:rPr>
        <w:rFonts w:ascii="Arial Narrow" w:hAnsi="Arial Narrow"/>
        <w:sz w:val="24"/>
        <w:szCs w:val="32"/>
      </w:rPr>
      <w:t>DOP.113</w:t>
    </w:r>
    <w:proofErr w:type="gramStart"/>
    <w:r w:rsidR="00D75A97">
      <w:rPr>
        <w:rFonts w:ascii="Arial Narrow" w:hAnsi="Arial Narrow"/>
        <w:sz w:val="24"/>
        <w:szCs w:val="32"/>
      </w:rPr>
      <w:t>……</w:t>
    </w:r>
    <w:r>
      <w:rPr>
        <w:rFonts w:ascii="Arial Narrow" w:hAnsi="Arial Narrow"/>
        <w:sz w:val="24"/>
        <w:szCs w:val="32"/>
      </w:rPr>
      <w:t>.</w:t>
    </w:r>
    <w:proofErr w:type="gramEnd"/>
    <w:r>
      <w:rPr>
        <w:rFonts w:ascii="Arial Narrow" w:hAnsi="Arial Narrow"/>
        <w:sz w:val="24"/>
        <w:szCs w:val="32"/>
      </w:rPr>
      <w:t>202</w:t>
    </w:r>
    <w:r w:rsidR="00D75A97">
      <w:rPr>
        <w:rFonts w:ascii="Arial Narrow" w:hAnsi="Arial Narrow"/>
        <w:sz w:val="24"/>
        <w:szCs w:val="3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B40E3448"/>
    <w:name w:val="WWNum3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72523F"/>
    <w:multiLevelType w:val="hybridMultilevel"/>
    <w:tmpl w:val="0A0CD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348E1"/>
    <w:multiLevelType w:val="hybridMultilevel"/>
    <w:tmpl w:val="040C7C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42216"/>
    <w:multiLevelType w:val="hybridMultilevel"/>
    <w:tmpl w:val="95267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84E82"/>
    <w:multiLevelType w:val="hybridMultilevel"/>
    <w:tmpl w:val="5252A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91348"/>
    <w:multiLevelType w:val="hybridMultilevel"/>
    <w:tmpl w:val="8EFA7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358F0"/>
    <w:multiLevelType w:val="hybridMultilevel"/>
    <w:tmpl w:val="B07889B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0960C5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B655E93"/>
    <w:multiLevelType w:val="hybridMultilevel"/>
    <w:tmpl w:val="03E251E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A503FB"/>
    <w:multiLevelType w:val="hybridMultilevel"/>
    <w:tmpl w:val="9BB4BB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F26F53"/>
    <w:multiLevelType w:val="hybridMultilevel"/>
    <w:tmpl w:val="033446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3497E38"/>
    <w:multiLevelType w:val="hybridMultilevel"/>
    <w:tmpl w:val="E95AD5A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93719B4"/>
    <w:multiLevelType w:val="hybridMultilevel"/>
    <w:tmpl w:val="CF0C8A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EA4D34"/>
    <w:multiLevelType w:val="hybridMultilevel"/>
    <w:tmpl w:val="2ADECC9A"/>
    <w:lvl w:ilvl="0" w:tplc="D62E5A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304A0"/>
    <w:multiLevelType w:val="hybridMultilevel"/>
    <w:tmpl w:val="9DD6C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113B7"/>
    <w:multiLevelType w:val="hybridMultilevel"/>
    <w:tmpl w:val="07A6E4A0"/>
    <w:lvl w:ilvl="0" w:tplc="0B4E071A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700AC39E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51DB0FE3"/>
    <w:multiLevelType w:val="hybridMultilevel"/>
    <w:tmpl w:val="48DC98C8"/>
    <w:lvl w:ilvl="0" w:tplc="D5CEBA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4A5614"/>
    <w:multiLevelType w:val="hybridMultilevel"/>
    <w:tmpl w:val="E592B74E"/>
    <w:lvl w:ilvl="0" w:tplc="515A508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B564225"/>
    <w:multiLevelType w:val="hybridMultilevel"/>
    <w:tmpl w:val="8E468F2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1792CDC"/>
    <w:multiLevelType w:val="hybridMultilevel"/>
    <w:tmpl w:val="A94C7B7E"/>
    <w:lvl w:ilvl="0" w:tplc="D4F447BE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885" w:hanging="360"/>
      </w:pPr>
    </w:lvl>
    <w:lvl w:ilvl="2" w:tplc="0415001B" w:tentative="1">
      <w:start w:val="1"/>
      <w:numFmt w:val="lowerRoman"/>
      <w:lvlText w:val="%3."/>
      <w:lvlJc w:val="right"/>
      <w:pPr>
        <w:ind w:left="8605" w:hanging="180"/>
      </w:pPr>
    </w:lvl>
    <w:lvl w:ilvl="3" w:tplc="0415000F" w:tentative="1">
      <w:start w:val="1"/>
      <w:numFmt w:val="decimal"/>
      <w:lvlText w:val="%4."/>
      <w:lvlJc w:val="left"/>
      <w:pPr>
        <w:ind w:left="9325" w:hanging="360"/>
      </w:pPr>
    </w:lvl>
    <w:lvl w:ilvl="4" w:tplc="04150019" w:tentative="1">
      <w:start w:val="1"/>
      <w:numFmt w:val="lowerLetter"/>
      <w:lvlText w:val="%5."/>
      <w:lvlJc w:val="left"/>
      <w:pPr>
        <w:ind w:left="10045" w:hanging="360"/>
      </w:pPr>
    </w:lvl>
    <w:lvl w:ilvl="5" w:tplc="0415001B" w:tentative="1">
      <w:start w:val="1"/>
      <w:numFmt w:val="lowerRoman"/>
      <w:lvlText w:val="%6."/>
      <w:lvlJc w:val="right"/>
      <w:pPr>
        <w:ind w:left="10765" w:hanging="180"/>
      </w:pPr>
    </w:lvl>
    <w:lvl w:ilvl="6" w:tplc="0415000F" w:tentative="1">
      <w:start w:val="1"/>
      <w:numFmt w:val="decimal"/>
      <w:lvlText w:val="%7."/>
      <w:lvlJc w:val="left"/>
      <w:pPr>
        <w:ind w:left="11485" w:hanging="360"/>
      </w:pPr>
    </w:lvl>
    <w:lvl w:ilvl="7" w:tplc="04150019" w:tentative="1">
      <w:start w:val="1"/>
      <w:numFmt w:val="lowerLetter"/>
      <w:lvlText w:val="%8."/>
      <w:lvlJc w:val="left"/>
      <w:pPr>
        <w:ind w:left="12205" w:hanging="360"/>
      </w:pPr>
    </w:lvl>
    <w:lvl w:ilvl="8" w:tplc="0415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20" w15:restartNumberingAfterBreak="0">
    <w:nsid w:val="6B4F7FEA"/>
    <w:multiLevelType w:val="hybridMultilevel"/>
    <w:tmpl w:val="54AA9400"/>
    <w:lvl w:ilvl="0" w:tplc="0415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1" w15:restartNumberingAfterBreak="0">
    <w:nsid w:val="7C923354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7FC31FAB"/>
    <w:multiLevelType w:val="hybridMultilevel"/>
    <w:tmpl w:val="4EFCA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EC5B00"/>
    <w:multiLevelType w:val="hybridMultilevel"/>
    <w:tmpl w:val="5252A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663718">
    <w:abstractNumId w:val="5"/>
  </w:num>
  <w:num w:numId="2" w16cid:durableId="1614706849">
    <w:abstractNumId w:val="19"/>
  </w:num>
  <w:num w:numId="3" w16cid:durableId="1026102762">
    <w:abstractNumId w:val="23"/>
  </w:num>
  <w:num w:numId="4" w16cid:durableId="1976107840">
    <w:abstractNumId w:val="3"/>
  </w:num>
  <w:num w:numId="5" w16cid:durableId="1751270243">
    <w:abstractNumId w:val="15"/>
  </w:num>
  <w:num w:numId="6" w16cid:durableId="1271205725">
    <w:abstractNumId w:val="20"/>
  </w:num>
  <w:num w:numId="7" w16cid:durableId="1671522134">
    <w:abstractNumId w:val="14"/>
  </w:num>
  <w:num w:numId="8" w16cid:durableId="205414216">
    <w:abstractNumId w:val="17"/>
  </w:num>
  <w:num w:numId="9" w16cid:durableId="1133597640">
    <w:abstractNumId w:val="4"/>
  </w:num>
  <w:num w:numId="10" w16cid:durableId="2093160277">
    <w:abstractNumId w:val="22"/>
  </w:num>
  <w:num w:numId="11" w16cid:durableId="1279608028">
    <w:abstractNumId w:val="1"/>
  </w:num>
  <w:num w:numId="12" w16cid:durableId="1091122702">
    <w:abstractNumId w:val="8"/>
  </w:num>
  <w:num w:numId="13" w16cid:durableId="789977286">
    <w:abstractNumId w:val="18"/>
  </w:num>
  <w:num w:numId="14" w16cid:durableId="631327162">
    <w:abstractNumId w:val="7"/>
  </w:num>
  <w:num w:numId="15" w16cid:durableId="1008094094">
    <w:abstractNumId w:val="21"/>
  </w:num>
  <w:num w:numId="16" w16cid:durableId="1569268660">
    <w:abstractNumId w:val="16"/>
  </w:num>
  <w:num w:numId="17" w16cid:durableId="1904948060">
    <w:abstractNumId w:val="2"/>
  </w:num>
  <w:num w:numId="18" w16cid:durableId="581988140">
    <w:abstractNumId w:val="12"/>
  </w:num>
  <w:num w:numId="19" w16cid:durableId="2057119585">
    <w:abstractNumId w:val="13"/>
  </w:num>
  <w:num w:numId="20" w16cid:durableId="1137796878">
    <w:abstractNumId w:val="6"/>
  </w:num>
  <w:num w:numId="21" w16cid:durableId="1956592782">
    <w:abstractNumId w:val="9"/>
  </w:num>
  <w:num w:numId="22" w16cid:durableId="2101901048">
    <w:abstractNumId w:val="10"/>
  </w:num>
  <w:num w:numId="23" w16cid:durableId="873737098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652"/>
    <w:rsid w:val="00011E08"/>
    <w:rsid w:val="00042C35"/>
    <w:rsid w:val="000674C9"/>
    <w:rsid w:val="0008104D"/>
    <w:rsid w:val="00093CF0"/>
    <w:rsid w:val="000A4EAF"/>
    <w:rsid w:val="000B7107"/>
    <w:rsid w:val="000C6E00"/>
    <w:rsid w:val="000D5803"/>
    <w:rsid w:val="000D5A76"/>
    <w:rsid w:val="001333A3"/>
    <w:rsid w:val="0015082F"/>
    <w:rsid w:val="001601A1"/>
    <w:rsid w:val="001638E1"/>
    <w:rsid w:val="0017679E"/>
    <w:rsid w:val="00191D29"/>
    <w:rsid w:val="001A55B5"/>
    <w:rsid w:val="001A72AD"/>
    <w:rsid w:val="001C2501"/>
    <w:rsid w:val="001E28B3"/>
    <w:rsid w:val="00201038"/>
    <w:rsid w:val="00227541"/>
    <w:rsid w:val="00230AB2"/>
    <w:rsid w:val="002746D8"/>
    <w:rsid w:val="002A7253"/>
    <w:rsid w:val="002A7EDF"/>
    <w:rsid w:val="002D3732"/>
    <w:rsid w:val="00302E6B"/>
    <w:rsid w:val="00307FAE"/>
    <w:rsid w:val="0035308B"/>
    <w:rsid w:val="00353C9C"/>
    <w:rsid w:val="003975B1"/>
    <w:rsid w:val="003B6E8E"/>
    <w:rsid w:val="003D2498"/>
    <w:rsid w:val="003F27DD"/>
    <w:rsid w:val="0044474B"/>
    <w:rsid w:val="0045270B"/>
    <w:rsid w:val="00455A45"/>
    <w:rsid w:val="004A08C0"/>
    <w:rsid w:val="004B3AD1"/>
    <w:rsid w:val="00506963"/>
    <w:rsid w:val="00510965"/>
    <w:rsid w:val="00510C45"/>
    <w:rsid w:val="005123C5"/>
    <w:rsid w:val="005214D1"/>
    <w:rsid w:val="0052356B"/>
    <w:rsid w:val="005363E3"/>
    <w:rsid w:val="00544E5D"/>
    <w:rsid w:val="005547E2"/>
    <w:rsid w:val="00574826"/>
    <w:rsid w:val="00587A08"/>
    <w:rsid w:val="00595E75"/>
    <w:rsid w:val="005B4FD2"/>
    <w:rsid w:val="005E357C"/>
    <w:rsid w:val="00616FE5"/>
    <w:rsid w:val="006540E7"/>
    <w:rsid w:val="00674DD3"/>
    <w:rsid w:val="006769D6"/>
    <w:rsid w:val="006907FC"/>
    <w:rsid w:val="006A37E4"/>
    <w:rsid w:val="006A57D8"/>
    <w:rsid w:val="006E4D40"/>
    <w:rsid w:val="006F2C7A"/>
    <w:rsid w:val="0072381D"/>
    <w:rsid w:val="0072432D"/>
    <w:rsid w:val="00752276"/>
    <w:rsid w:val="0077306F"/>
    <w:rsid w:val="007C04E8"/>
    <w:rsid w:val="00856202"/>
    <w:rsid w:val="0089748B"/>
    <w:rsid w:val="008A1AE9"/>
    <w:rsid w:val="008B3AE9"/>
    <w:rsid w:val="008D4060"/>
    <w:rsid w:val="008D50CC"/>
    <w:rsid w:val="008D70E3"/>
    <w:rsid w:val="008F52A7"/>
    <w:rsid w:val="008F6F0C"/>
    <w:rsid w:val="00900112"/>
    <w:rsid w:val="00971D30"/>
    <w:rsid w:val="00981B80"/>
    <w:rsid w:val="009C34E0"/>
    <w:rsid w:val="009E72AA"/>
    <w:rsid w:val="00A0365F"/>
    <w:rsid w:val="00A25CDA"/>
    <w:rsid w:val="00A575E1"/>
    <w:rsid w:val="00A8717D"/>
    <w:rsid w:val="00AA0F40"/>
    <w:rsid w:val="00AB466F"/>
    <w:rsid w:val="00AD3C4A"/>
    <w:rsid w:val="00AD52D3"/>
    <w:rsid w:val="00AE0652"/>
    <w:rsid w:val="00B21871"/>
    <w:rsid w:val="00B41B41"/>
    <w:rsid w:val="00B60A93"/>
    <w:rsid w:val="00B744F6"/>
    <w:rsid w:val="00B839CE"/>
    <w:rsid w:val="00BB5D1A"/>
    <w:rsid w:val="00BC6BF0"/>
    <w:rsid w:val="00BD35DB"/>
    <w:rsid w:val="00BE5E4D"/>
    <w:rsid w:val="00C5732F"/>
    <w:rsid w:val="00C64BA2"/>
    <w:rsid w:val="00C77B54"/>
    <w:rsid w:val="00C80AC2"/>
    <w:rsid w:val="00C9205A"/>
    <w:rsid w:val="00CB3798"/>
    <w:rsid w:val="00CD059D"/>
    <w:rsid w:val="00CF6151"/>
    <w:rsid w:val="00CF6780"/>
    <w:rsid w:val="00D15BFA"/>
    <w:rsid w:val="00D168AC"/>
    <w:rsid w:val="00D316CB"/>
    <w:rsid w:val="00D417F1"/>
    <w:rsid w:val="00D56C18"/>
    <w:rsid w:val="00D75A97"/>
    <w:rsid w:val="00DD021C"/>
    <w:rsid w:val="00DD1227"/>
    <w:rsid w:val="00DD7D99"/>
    <w:rsid w:val="00E14CEE"/>
    <w:rsid w:val="00E21496"/>
    <w:rsid w:val="00E27783"/>
    <w:rsid w:val="00E5502C"/>
    <w:rsid w:val="00E65C4E"/>
    <w:rsid w:val="00E90C23"/>
    <w:rsid w:val="00E974C4"/>
    <w:rsid w:val="00EA7534"/>
    <w:rsid w:val="00EC544B"/>
    <w:rsid w:val="00EE5BDA"/>
    <w:rsid w:val="00EF7BF5"/>
    <w:rsid w:val="00F93B9E"/>
    <w:rsid w:val="00F9646D"/>
    <w:rsid w:val="00FB1F04"/>
    <w:rsid w:val="00FC7429"/>
    <w:rsid w:val="00FD0674"/>
    <w:rsid w:val="00FE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ADF37"/>
  <w15:docId w15:val="{6BF32E33-95CE-4D35-A581-C7588DB8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68AC"/>
    <w:pPr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E065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06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0652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42C3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D52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52D3"/>
    <w:rPr>
      <w:rFonts w:ascii="Courier New" w:eastAsia="Times New Roman" w:hAnsi="Courier New" w:cs="Courier New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52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52D3"/>
    <w:rPr>
      <w:rFonts w:ascii="Courier New" w:eastAsia="Times New Roman" w:hAnsi="Courier New" w:cs="Courier New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E5BDA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466F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466F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466F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A1AE9"/>
    <w:rPr>
      <w:color w:val="605E5C"/>
      <w:shd w:val="clear" w:color="auto" w:fill="E1DFDD"/>
    </w:rPr>
  </w:style>
  <w:style w:type="paragraph" w:customStyle="1" w:styleId="Domylne">
    <w:name w:val="Domyślne"/>
    <w:rsid w:val="00616FE5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2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30984">
          <w:marLeft w:val="-225"/>
          <w:marRight w:val="-225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17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2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1882</Words>
  <Characters>11293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grzegorz</dc:creator>
  <cp:lastModifiedBy>Muzeum Toruń</cp:lastModifiedBy>
  <cp:revision>9</cp:revision>
  <cp:lastPrinted>2020-06-02T12:33:00Z</cp:lastPrinted>
  <dcterms:created xsi:type="dcterms:W3CDTF">2026-05-20T11:20:00Z</dcterms:created>
  <dcterms:modified xsi:type="dcterms:W3CDTF">2026-05-21T11:59:00Z</dcterms:modified>
</cp:coreProperties>
</file>