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A6545" w14:textId="77777777" w:rsidR="00C42977" w:rsidRPr="00FB08C6" w:rsidRDefault="00C507DB" w:rsidP="00FB08C6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FB08C6">
        <w:rPr>
          <w:rFonts w:ascii="Arial Narrow" w:hAnsi="Arial Narrow"/>
          <w:sz w:val="24"/>
          <w:szCs w:val="24"/>
        </w:rPr>
        <w:t xml:space="preserve">Nr sprawy: </w:t>
      </w:r>
      <w:r w:rsidR="00A44F16">
        <w:rPr>
          <w:rFonts w:ascii="Arial Narrow" w:hAnsi="Arial Narrow"/>
          <w:sz w:val="24"/>
          <w:szCs w:val="24"/>
        </w:rPr>
        <w:t>DOP.2200.15.2024</w:t>
      </w:r>
    </w:p>
    <w:p w14:paraId="3B6BD252" w14:textId="6F18150D" w:rsidR="00875ED1" w:rsidRPr="00FB08C6" w:rsidRDefault="00ED2401" w:rsidP="00FB08C6">
      <w:pPr>
        <w:spacing w:line="276" w:lineRule="auto"/>
        <w:jc w:val="right"/>
        <w:rPr>
          <w:rFonts w:ascii="Arial Narrow" w:hAnsi="Arial Narrow"/>
          <w:sz w:val="24"/>
          <w:szCs w:val="24"/>
        </w:rPr>
      </w:pPr>
      <w:r w:rsidRPr="00FB08C6">
        <w:rPr>
          <w:rFonts w:ascii="Arial Narrow" w:hAnsi="Arial Narrow"/>
          <w:sz w:val="24"/>
          <w:szCs w:val="24"/>
        </w:rPr>
        <w:t xml:space="preserve">Toruń, dnia </w:t>
      </w:r>
      <w:r w:rsidR="003546C7">
        <w:rPr>
          <w:rFonts w:ascii="Arial Narrow" w:hAnsi="Arial Narrow"/>
          <w:sz w:val="24"/>
          <w:szCs w:val="24"/>
        </w:rPr>
        <w:t>8.11.</w:t>
      </w:r>
      <w:r w:rsidRPr="00FB08C6">
        <w:rPr>
          <w:rFonts w:ascii="Arial Narrow" w:hAnsi="Arial Narrow"/>
          <w:sz w:val="24"/>
          <w:szCs w:val="24"/>
        </w:rPr>
        <w:t>2024 r.</w:t>
      </w:r>
    </w:p>
    <w:p w14:paraId="32706DDB" w14:textId="77777777" w:rsidR="00D0083F" w:rsidRPr="00FB08C6" w:rsidRDefault="00D0083F" w:rsidP="00FB08C6">
      <w:pPr>
        <w:spacing w:line="276" w:lineRule="auto"/>
        <w:jc w:val="center"/>
        <w:rPr>
          <w:rFonts w:ascii="Arial Narrow" w:hAnsi="Arial Narrow"/>
          <w:sz w:val="24"/>
          <w:szCs w:val="24"/>
        </w:rPr>
      </w:pPr>
      <w:r w:rsidRPr="00FB08C6">
        <w:rPr>
          <w:rFonts w:ascii="Arial Narrow" w:hAnsi="Arial Narrow"/>
          <w:sz w:val="24"/>
          <w:szCs w:val="24"/>
        </w:rPr>
        <w:t>Zapytanie ofertowe</w:t>
      </w:r>
    </w:p>
    <w:p w14:paraId="1E332AC6" w14:textId="3BB78359" w:rsidR="00D0083F" w:rsidRPr="00FB08C6" w:rsidRDefault="00D0083F" w:rsidP="00FB08C6">
      <w:pPr>
        <w:spacing w:line="276" w:lineRule="auto"/>
        <w:jc w:val="center"/>
        <w:rPr>
          <w:rFonts w:ascii="Arial Narrow" w:hAnsi="Arial Narrow"/>
          <w:sz w:val="24"/>
          <w:szCs w:val="24"/>
          <w:u w:val="single"/>
        </w:rPr>
      </w:pPr>
      <w:r w:rsidRPr="00FB08C6">
        <w:rPr>
          <w:rFonts w:ascii="Arial Narrow" w:hAnsi="Arial Narrow"/>
          <w:sz w:val="24"/>
          <w:szCs w:val="24"/>
          <w:u w:val="single"/>
        </w:rPr>
        <w:t>Wykonanie rocznej kontroli obiektów budowlanych, badania instalacji elektrycznej wraz przeprowadzenie</w:t>
      </w:r>
      <w:r w:rsidR="008C4173">
        <w:rPr>
          <w:rFonts w:ascii="Arial Narrow" w:hAnsi="Arial Narrow"/>
          <w:sz w:val="24"/>
          <w:szCs w:val="24"/>
          <w:u w:val="single"/>
        </w:rPr>
        <w:t>m</w:t>
      </w:r>
      <w:r w:rsidRPr="00FB08C6">
        <w:rPr>
          <w:rFonts w:ascii="Arial Narrow" w:hAnsi="Arial Narrow"/>
          <w:sz w:val="24"/>
          <w:szCs w:val="24"/>
          <w:u w:val="single"/>
        </w:rPr>
        <w:t xml:space="preserve"> badań sprawności urządzeń elektrycznych i przeciwpożarowych w budynkach Muzeum Okręgowego w Toruniu</w:t>
      </w:r>
    </w:p>
    <w:p w14:paraId="2BFCBAF5" w14:textId="77777777" w:rsidR="00D0083F" w:rsidRPr="00FB08C6" w:rsidRDefault="00D0083F" w:rsidP="00FB08C6">
      <w:pPr>
        <w:pStyle w:val="Akapitzlist"/>
        <w:numPr>
          <w:ilvl w:val="0"/>
          <w:numId w:val="26"/>
        </w:numPr>
        <w:spacing w:after="0"/>
        <w:ind w:left="284" w:hanging="284"/>
        <w:rPr>
          <w:rFonts w:ascii="Arial Narrow" w:hAnsi="Arial Narrow"/>
          <w:sz w:val="24"/>
          <w:szCs w:val="24"/>
        </w:rPr>
      </w:pPr>
      <w:r w:rsidRPr="00FB08C6">
        <w:rPr>
          <w:rFonts w:ascii="Arial Narrow" w:hAnsi="Arial Narrow"/>
          <w:sz w:val="24"/>
          <w:szCs w:val="24"/>
        </w:rPr>
        <w:t>Zamówienie jest realizowane na podstawie regulaminu udzielania zamówień publicznych w Muzeum Okręgowym w Toruniu.</w:t>
      </w:r>
    </w:p>
    <w:p w14:paraId="199D185B" w14:textId="77777777" w:rsidR="00D0083F" w:rsidRPr="00FB08C6" w:rsidRDefault="00D0083F" w:rsidP="00FB08C6">
      <w:pPr>
        <w:pStyle w:val="Akapitzlist"/>
        <w:numPr>
          <w:ilvl w:val="0"/>
          <w:numId w:val="26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FB08C6">
        <w:rPr>
          <w:rFonts w:ascii="Arial Narrow" w:hAnsi="Arial Narrow"/>
          <w:sz w:val="24"/>
          <w:szCs w:val="24"/>
        </w:rPr>
        <w:t xml:space="preserve">Zamawiający: </w:t>
      </w:r>
    </w:p>
    <w:p w14:paraId="3ABC1C3F" w14:textId="77777777" w:rsidR="00D0083F" w:rsidRPr="00FB08C6" w:rsidRDefault="00D0083F" w:rsidP="00FB08C6">
      <w:pPr>
        <w:pStyle w:val="Akapitzlist"/>
        <w:spacing w:after="0"/>
        <w:ind w:left="284"/>
        <w:jc w:val="both"/>
        <w:rPr>
          <w:rFonts w:ascii="Arial Narrow" w:hAnsi="Arial Narrow"/>
          <w:sz w:val="24"/>
          <w:szCs w:val="24"/>
        </w:rPr>
      </w:pPr>
      <w:r w:rsidRPr="00FB08C6">
        <w:rPr>
          <w:rFonts w:ascii="Arial Narrow" w:hAnsi="Arial Narrow"/>
          <w:sz w:val="24"/>
          <w:szCs w:val="24"/>
        </w:rPr>
        <w:t xml:space="preserve">Muzeum Okręgowe w Toruniu, Rynek Staromiejski 1, 87-100 Toruń, </w:t>
      </w:r>
      <w:hyperlink r:id="rId7" w:history="1">
        <w:r w:rsidRPr="00FB08C6">
          <w:rPr>
            <w:rStyle w:val="Hipercze"/>
            <w:rFonts w:ascii="Arial Narrow" w:hAnsi="Arial Narrow"/>
            <w:sz w:val="24"/>
            <w:szCs w:val="24"/>
          </w:rPr>
          <w:t>muzeum@muzeum.torun.pl</w:t>
        </w:r>
      </w:hyperlink>
      <w:r w:rsidRPr="00FB08C6">
        <w:rPr>
          <w:rFonts w:ascii="Arial Narrow" w:hAnsi="Arial Narrow"/>
          <w:sz w:val="24"/>
          <w:szCs w:val="24"/>
        </w:rPr>
        <w:t>, tel. 56 660 56 12.</w:t>
      </w:r>
    </w:p>
    <w:p w14:paraId="5D9477C6" w14:textId="0A36AF7F" w:rsidR="00875ED1" w:rsidRPr="00FB08C6" w:rsidRDefault="00D0083F" w:rsidP="00FB08C6">
      <w:pPr>
        <w:pStyle w:val="Akapitzlist"/>
        <w:numPr>
          <w:ilvl w:val="0"/>
          <w:numId w:val="26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FB08C6">
        <w:rPr>
          <w:rFonts w:ascii="Arial Narrow" w:hAnsi="Arial Narrow"/>
          <w:sz w:val="24"/>
          <w:szCs w:val="24"/>
        </w:rPr>
        <w:t xml:space="preserve">Przedmiot zamówienia: </w:t>
      </w:r>
      <w:r w:rsidR="00875ED1" w:rsidRPr="00FB08C6">
        <w:rPr>
          <w:rFonts w:ascii="Arial Narrow" w:hAnsi="Arial Narrow" w:cs="Calibri"/>
          <w:sz w:val="24"/>
          <w:szCs w:val="24"/>
        </w:rPr>
        <w:t xml:space="preserve">wykonanie </w:t>
      </w:r>
      <w:r w:rsidRPr="00FB08C6">
        <w:rPr>
          <w:rFonts w:ascii="Arial Narrow" w:hAnsi="Arial Narrow" w:cs="Calibri"/>
          <w:sz w:val="24"/>
          <w:szCs w:val="24"/>
        </w:rPr>
        <w:t>rocznej</w:t>
      </w:r>
      <w:r w:rsidR="00875ED1" w:rsidRPr="00FB08C6">
        <w:rPr>
          <w:rFonts w:ascii="Arial Narrow" w:hAnsi="Arial Narrow"/>
          <w:sz w:val="24"/>
          <w:szCs w:val="24"/>
        </w:rPr>
        <w:t xml:space="preserve"> kontroli obiektów budowlanych </w:t>
      </w:r>
      <w:bookmarkStart w:id="0" w:name="_Hlk87350065"/>
      <w:r w:rsidR="00875ED1" w:rsidRPr="00FB08C6">
        <w:rPr>
          <w:rFonts w:ascii="Arial Narrow" w:hAnsi="Arial Narrow"/>
          <w:sz w:val="24"/>
          <w:szCs w:val="24"/>
        </w:rPr>
        <w:t>(a</w:t>
      </w:r>
      <w:r w:rsidR="00E34D88">
        <w:rPr>
          <w:rFonts w:ascii="Arial Narrow" w:hAnsi="Arial Narrow"/>
          <w:sz w:val="24"/>
          <w:szCs w:val="24"/>
        </w:rPr>
        <w:t> </w:t>
      </w:r>
      <w:r w:rsidR="00875ED1" w:rsidRPr="00FB08C6">
        <w:rPr>
          <w:rFonts w:ascii="Arial Narrow" w:hAnsi="Arial Narrow"/>
          <w:sz w:val="24"/>
          <w:szCs w:val="24"/>
        </w:rPr>
        <w:t>w</w:t>
      </w:r>
      <w:r w:rsidR="00E34D88">
        <w:rPr>
          <w:rFonts w:ascii="Arial Narrow" w:hAnsi="Arial Narrow"/>
          <w:sz w:val="24"/>
          <w:szCs w:val="24"/>
        </w:rPr>
        <w:t> </w:t>
      </w:r>
      <w:r w:rsidR="00875ED1" w:rsidRPr="00FB08C6">
        <w:rPr>
          <w:rFonts w:ascii="Arial Narrow" w:hAnsi="Arial Narrow"/>
          <w:sz w:val="24"/>
          <w:szCs w:val="24"/>
        </w:rPr>
        <w:t xml:space="preserve">przypadku Ratusza Staromiejskiego i Muzeum Twierdzy Toruń </w:t>
      </w:r>
      <w:r w:rsidR="003546C7">
        <w:rPr>
          <w:rFonts w:ascii="Arial Narrow" w:hAnsi="Arial Narrow"/>
          <w:sz w:val="24"/>
          <w:szCs w:val="24"/>
        </w:rPr>
        <w:t xml:space="preserve">dwóch </w:t>
      </w:r>
      <w:r w:rsidR="00875ED1" w:rsidRPr="00FB08C6">
        <w:rPr>
          <w:rFonts w:ascii="Arial Narrow" w:hAnsi="Arial Narrow"/>
          <w:sz w:val="24"/>
          <w:szCs w:val="24"/>
        </w:rPr>
        <w:t>półrocznych)</w:t>
      </w:r>
      <w:bookmarkEnd w:id="0"/>
      <w:r w:rsidR="00875ED1" w:rsidRPr="00FB08C6">
        <w:rPr>
          <w:rFonts w:ascii="Arial Narrow" w:hAnsi="Arial Narrow"/>
          <w:sz w:val="24"/>
          <w:szCs w:val="24"/>
        </w:rPr>
        <w:t>, badania instalacji elektrycznej wraz z przeprowadzeniem badań sprawności urządzeń elektrycznych i</w:t>
      </w:r>
      <w:r w:rsidRPr="00FB08C6">
        <w:rPr>
          <w:rFonts w:ascii="Arial Narrow" w:hAnsi="Arial Narrow"/>
          <w:sz w:val="24"/>
          <w:szCs w:val="24"/>
        </w:rPr>
        <w:t> </w:t>
      </w:r>
      <w:r w:rsidR="00875ED1" w:rsidRPr="00FB08C6">
        <w:rPr>
          <w:rFonts w:ascii="Arial Narrow" w:hAnsi="Arial Narrow"/>
          <w:sz w:val="24"/>
          <w:szCs w:val="24"/>
        </w:rPr>
        <w:t>przeciwpożarowych w budynkach Muzeum Okręgowego w Toruniu.</w:t>
      </w:r>
    </w:p>
    <w:p w14:paraId="23C3CD6F" w14:textId="77777777" w:rsidR="00715A1A" w:rsidRPr="00FB08C6" w:rsidRDefault="00715A1A" w:rsidP="00FB08C6">
      <w:pPr>
        <w:pStyle w:val="Akapitzlist"/>
        <w:numPr>
          <w:ilvl w:val="0"/>
          <w:numId w:val="26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FB08C6">
        <w:rPr>
          <w:rFonts w:ascii="Arial Narrow" w:hAnsi="Arial Narrow"/>
          <w:sz w:val="24"/>
          <w:szCs w:val="24"/>
        </w:rPr>
        <w:t>Szczegółowy przedmiot zamówienia:</w:t>
      </w:r>
    </w:p>
    <w:p w14:paraId="29ACE162" w14:textId="77777777" w:rsidR="00875ED1" w:rsidRPr="00FB08C6" w:rsidRDefault="00875ED1" w:rsidP="00FB08C6">
      <w:pPr>
        <w:pStyle w:val="Akapitzlist"/>
        <w:numPr>
          <w:ilvl w:val="0"/>
          <w:numId w:val="13"/>
        </w:numPr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FB08C6">
        <w:rPr>
          <w:rFonts w:ascii="Arial Narrow" w:hAnsi="Arial Narrow" w:cs="Calibri"/>
          <w:sz w:val="24"/>
          <w:szCs w:val="24"/>
        </w:rPr>
        <w:t xml:space="preserve">Wykonanie </w:t>
      </w:r>
      <w:r w:rsidRPr="00FB08C6">
        <w:rPr>
          <w:rFonts w:ascii="Arial Narrow" w:hAnsi="Arial Narrow"/>
          <w:sz w:val="24"/>
          <w:szCs w:val="24"/>
        </w:rPr>
        <w:t xml:space="preserve">kontroli obiektów budowlanych </w:t>
      </w:r>
    </w:p>
    <w:p w14:paraId="684F4012" w14:textId="77777777" w:rsidR="00715A1A" w:rsidRPr="00FB08C6" w:rsidRDefault="00875ED1" w:rsidP="00FB08C6">
      <w:pPr>
        <w:pStyle w:val="NormalnyWeb"/>
        <w:numPr>
          <w:ilvl w:val="1"/>
          <w:numId w:val="13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Wykonawca zobowiązany będzie do wykonania usługi polegającej na przeprowadzeniu kontroli obiektów budowlanych należących do Muzeum Okręgowego w Toruniu, w zakresie wskazanym w pkt. 2 i 3. Przeglądy powinny zostać wykonane zgodnie z wymogami zawartymi w Ustawie Prawo Budowlane z dnia 7 lipca 1994 roku (</w:t>
      </w:r>
      <w:proofErr w:type="spellStart"/>
      <w:r w:rsidRPr="00FB08C6">
        <w:rPr>
          <w:rFonts w:ascii="Arial Narrow" w:hAnsi="Arial Narrow"/>
        </w:rPr>
        <w:t>t.j</w:t>
      </w:r>
      <w:proofErr w:type="spellEnd"/>
      <w:r w:rsidRPr="00FB08C6">
        <w:rPr>
          <w:rFonts w:ascii="Arial Narrow" w:hAnsi="Arial Narrow"/>
        </w:rPr>
        <w:t xml:space="preserve">. Dz. U. z 2020 r. poz. 1333 ze zm.). </w:t>
      </w:r>
    </w:p>
    <w:p w14:paraId="4359D9B7" w14:textId="77777777" w:rsidR="00875ED1" w:rsidRPr="00FB08C6" w:rsidRDefault="00875ED1" w:rsidP="00FB08C6">
      <w:pPr>
        <w:pStyle w:val="NormalnyWeb"/>
        <w:numPr>
          <w:ilvl w:val="1"/>
          <w:numId w:val="13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Kontrola obejmuje następujące obiekty budowlane:</w:t>
      </w:r>
    </w:p>
    <w:p w14:paraId="69021FE3" w14:textId="77777777" w:rsidR="00875ED1" w:rsidRPr="00FB08C6" w:rsidRDefault="00875ED1" w:rsidP="00FB08C6">
      <w:pPr>
        <w:pStyle w:val="NormalnyWeb"/>
        <w:numPr>
          <w:ilvl w:val="1"/>
          <w:numId w:val="27"/>
        </w:numPr>
        <w:tabs>
          <w:tab w:val="left" w:pos="851"/>
        </w:tabs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Ratusz Staromiejski, Rynek Staromiejski 1</w:t>
      </w:r>
      <w:r w:rsidR="00715A1A" w:rsidRPr="00FB08C6">
        <w:rPr>
          <w:rFonts w:ascii="Arial Narrow" w:hAnsi="Arial Narrow"/>
        </w:rPr>
        <w:t xml:space="preserve"> </w:t>
      </w:r>
      <w:r w:rsidRPr="00FB08C6">
        <w:rPr>
          <w:rFonts w:ascii="Arial Narrow" w:hAnsi="Arial Narrow"/>
        </w:rPr>
        <w:t>– powierzchnia dachu powyżej 1</w:t>
      </w:r>
      <w:r w:rsidR="00715A1A" w:rsidRPr="00FB08C6">
        <w:rPr>
          <w:rFonts w:ascii="Arial Narrow" w:hAnsi="Arial Narrow"/>
        </w:rPr>
        <w:t xml:space="preserve"> </w:t>
      </w:r>
      <w:r w:rsidRPr="00FB08C6">
        <w:rPr>
          <w:rFonts w:ascii="Arial Narrow" w:hAnsi="Arial Narrow"/>
        </w:rPr>
        <w:t>000 m</w:t>
      </w:r>
      <w:r w:rsidRPr="00FB08C6">
        <w:rPr>
          <w:rFonts w:ascii="Arial Narrow" w:hAnsi="Arial Narrow"/>
          <w:vertAlign w:val="superscript"/>
        </w:rPr>
        <w:t>2</w:t>
      </w:r>
      <w:r w:rsidRPr="00FB08C6">
        <w:rPr>
          <w:rFonts w:ascii="Arial Narrow" w:hAnsi="Arial Narrow"/>
        </w:rPr>
        <w:t>,</w:t>
      </w:r>
    </w:p>
    <w:p w14:paraId="118E4293" w14:textId="77777777" w:rsidR="00875ED1" w:rsidRPr="00FB08C6" w:rsidRDefault="00875ED1" w:rsidP="00FB08C6">
      <w:pPr>
        <w:pStyle w:val="NormalnyWeb"/>
        <w:numPr>
          <w:ilvl w:val="1"/>
          <w:numId w:val="27"/>
        </w:numPr>
        <w:tabs>
          <w:tab w:val="left" w:pos="851"/>
        </w:tabs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 xml:space="preserve">kompleks budynków przy ul. Łaziennej 16, Ciasnej 4/6/8, </w:t>
      </w:r>
    </w:p>
    <w:p w14:paraId="199CC597" w14:textId="77777777" w:rsidR="00875ED1" w:rsidRPr="00FB08C6" w:rsidRDefault="00875ED1" w:rsidP="00FB08C6">
      <w:pPr>
        <w:pStyle w:val="NormalnyWeb"/>
        <w:numPr>
          <w:ilvl w:val="1"/>
          <w:numId w:val="27"/>
        </w:numPr>
        <w:tabs>
          <w:tab w:val="left" w:pos="851"/>
        </w:tabs>
        <w:spacing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 xml:space="preserve">kompleks budynków przy ul. Kopernika 15 i 17,  </w:t>
      </w:r>
    </w:p>
    <w:p w14:paraId="2E54F092" w14:textId="77777777" w:rsidR="00875ED1" w:rsidRPr="00FB08C6" w:rsidRDefault="00875ED1" w:rsidP="00FB08C6">
      <w:pPr>
        <w:pStyle w:val="NormalnyWeb"/>
        <w:numPr>
          <w:ilvl w:val="1"/>
          <w:numId w:val="27"/>
        </w:numPr>
        <w:tabs>
          <w:tab w:val="left" w:pos="851"/>
        </w:tabs>
        <w:spacing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 xml:space="preserve">kompleks budynków przy ul. Franciszkańskiej 9 i 11, </w:t>
      </w:r>
    </w:p>
    <w:p w14:paraId="0B9DEC28" w14:textId="77777777" w:rsidR="00875ED1" w:rsidRPr="00FB08C6" w:rsidRDefault="00875ED1" w:rsidP="00FB08C6">
      <w:pPr>
        <w:pStyle w:val="NormalnyWeb"/>
        <w:numPr>
          <w:ilvl w:val="1"/>
          <w:numId w:val="27"/>
        </w:numPr>
        <w:tabs>
          <w:tab w:val="left" w:pos="851"/>
        </w:tabs>
        <w:spacing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 xml:space="preserve">budynek przy ul. Rynek Staromiejski 35,  </w:t>
      </w:r>
    </w:p>
    <w:p w14:paraId="44796936" w14:textId="77777777" w:rsidR="00875ED1" w:rsidRPr="00FB08C6" w:rsidRDefault="00875ED1" w:rsidP="00FB08C6">
      <w:pPr>
        <w:pStyle w:val="NormalnyWeb"/>
        <w:numPr>
          <w:ilvl w:val="1"/>
          <w:numId w:val="27"/>
        </w:numPr>
        <w:tabs>
          <w:tab w:val="left" w:pos="851"/>
        </w:tabs>
        <w:spacing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 xml:space="preserve">budynek przy ul. Jakuba 20a, </w:t>
      </w:r>
    </w:p>
    <w:p w14:paraId="00C61CAE" w14:textId="77777777" w:rsidR="00875ED1" w:rsidRPr="00FB08C6" w:rsidRDefault="00875ED1" w:rsidP="00FB08C6">
      <w:pPr>
        <w:pStyle w:val="NormalnyWeb"/>
        <w:numPr>
          <w:ilvl w:val="1"/>
          <w:numId w:val="27"/>
        </w:numPr>
        <w:tabs>
          <w:tab w:val="left" w:pos="851"/>
        </w:tabs>
        <w:spacing w:line="276" w:lineRule="auto"/>
        <w:ind w:left="1134" w:hanging="283"/>
        <w:jc w:val="both"/>
        <w:rPr>
          <w:rFonts w:ascii="Arial Narrow" w:hAnsi="Arial Narrow"/>
          <w:spacing w:val="-2"/>
        </w:rPr>
      </w:pPr>
      <w:r w:rsidRPr="00FB08C6">
        <w:rPr>
          <w:rFonts w:ascii="Arial Narrow" w:hAnsi="Arial Narrow"/>
          <w:spacing w:val="-2"/>
        </w:rPr>
        <w:t xml:space="preserve">budynek przy ul. Strumykowej 4, 87-100 Toruń wraz z trzema oficynami przy ul. Małe </w:t>
      </w:r>
      <w:proofErr w:type="spellStart"/>
      <w:r w:rsidRPr="00FB08C6">
        <w:rPr>
          <w:rFonts w:ascii="Arial Narrow" w:hAnsi="Arial Narrow"/>
          <w:spacing w:val="-2"/>
        </w:rPr>
        <w:t>Garbary</w:t>
      </w:r>
      <w:proofErr w:type="spellEnd"/>
      <w:r w:rsidR="00715A1A" w:rsidRPr="00FB08C6">
        <w:rPr>
          <w:rFonts w:ascii="Arial Narrow" w:hAnsi="Arial Narrow"/>
          <w:spacing w:val="-2"/>
        </w:rPr>
        <w:t> </w:t>
      </w:r>
      <w:r w:rsidRPr="00FB08C6">
        <w:rPr>
          <w:rFonts w:ascii="Arial Narrow" w:hAnsi="Arial Narrow"/>
          <w:spacing w:val="-2"/>
        </w:rPr>
        <w:t>5,</w:t>
      </w:r>
    </w:p>
    <w:p w14:paraId="4B46ED71" w14:textId="77777777" w:rsidR="00875ED1" w:rsidRPr="00FB08C6" w:rsidRDefault="00875ED1" w:rsidP="00FB08C6">
      <w:pPr>
        <w:pStyle w:val="NormalnyWeb"/>
        <w:numPr>
          <w:ilvl w:val="1"/>
          <w:numId w:val="27"/>
        </w:numPr>
        <w:tabs>
          <w:tab w:val="left" w:pos="851"/>
        </w:tabs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Muzeum Twierdzy Toruń, ul. Wały Gen. Sikorskiego 23, 87-100 Toruń, powierzchnia zabudowy pow. 2</w:t>
      </w:r>
      <w:r w:rsidR="00715A1A" w:rsidRPr="00FB08C6">
        <w:rPr>
          <w:rFonts w:ascii="Arial Narrow" w:hAnsi="Arial Narrow"/>
        </w:rPr>
        <w:t xml:space="preserve"> </w:t>
      </w:r>
      <w:r w:rsidRPr="00FB08C6">
        <w:rPr>
          <w:rFonts w:ascii="Arial Narrow" w:hAnsi="Arial Narrow"/>
        </w:rPr>
        <w:t>000 m</w:t>
      </w:r>
      <w:r w:rsidRPr="00FB08C6">
        <w:rPr>
          <w:rFonts w:ascii="Arial Narrow" w:hAnsi="Arial Narrow"/>
          <w:vertAlign w:val="superscript"/>
        </w:rPr>
        <w:t>2</w:t>
      </w:r>
      <w:r w:rsidRPr="00FB08C6">
        <w:rPr>
          <w:rFonts w:ascii="Arial Narrow" w:hAnsi="Arial Narrow"/>
        </w:rPr>
        <w:t>.</w:t>
      </w:r>
    </w:p>
    <w:p w14:paraId="7B0FE4A9" w14:textId="77777777" w:rsidR="00875ED1" w:rsidRPr="00FB08C6" w:rsidRDefault="00875ED1" w:rsidP="00FB08C6">
      <w:pPr>
        <w:pStyle w:val="NormalnyWeb"/>
        <w:numPr>
          <w:ilvl w:val="1"/>
          <w:numId w:val="13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Na podstawie art. 62. ust. 1 ustawy prawo budowlane w ramach kontroli należy sprawdzić:</w:t>
      </w:r>
    </w:p>
    <w:p w14:paraId="2BC4202E" w14:textId="77777777" w:rsidR="00875ED1" w:rsidRPr="00FB08C6" w:rsidRDefault="00875ED1" w:rsidP="00FB08C6">
      <w:pPr>
        <w:pStyle w:val="NormalnyWeb"/>
        <w:numPr>
          <w:ilvl w:val="1"/>
          <w:numId w:val="28"/>
        </w:numPr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 w:cs="Calibri"/>
        </w:rPr>
        <w:t>stan techniczny elementów budynku, budowli i instalacji narażonych na szkodliwe wpływy atmosferyczne i niszczące działania czynników występujących podczas użytkowania obiektu;</w:t>
      </w:r>
    </w:p>
    <w:p w14:paraId="1E13570F" w14:textId="77777777" w:rsidR="00A65B51" w:rsidRDefault="00875ED1" w:rsidP="00A65B51">
      <w:pPr>
        <w:pStyle w:val="NormalnyWeb"/>
        <w:numPr>
          <w:ilvl w:val="1"/>
          <w:numId w:val="28"/>
        </w:numPr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 w:cs="Calibri"/>
        </w:rPr>
        <w:t>stan techniczny instalacji i urządzeń służących ochronie środowiska, w tym: instalacji wodno-kanalizacyjnych, ogrzewania, wentylacyjno-klimatyzacyjnych;</w:t>
      </w:r>
    </w:p>
    <w:p w14:paraId="66FFA5D3" w14:textId="77777777" w:rsidR="00875ED1" w:rsidRPr="00A65B51" w:rsidRDefault="00875ED1" w:rsidP="00A65B51">
      <w:pPr>
        <w:pStyle w:val="NormalnyWeb"/>
        <w:numPr>
          <w:ilvl w:val="1"/>
          <w:numId w:val="28"/>
        </w:numPr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A65B51">
        <w:rPr>
          <w:rFonts w:ascii="Arial Narrow" w:hAnsi="Arial Narrow" w:cs="Calibri"/>
        </w:rPr>
        <w:lastRenderedPageBreak/>
        <w:t>stan techniczny instalacji gazowych (budynek przy ul. Rynek Staromiejski 35, 87-100 Toruń) oraz przewodów kominowych (dymowych, spalinowych i wentylacyjnych)</w:t>
      </w:r>
      <w:r w:rsidR="00A65B51" w:rsidRPr="00A65B51">
        <w:rPr>
          <w:rFonts w:ascii="Arial Narrow" w:hAnsi="Arial Narrow" w:cs="Calibri"/>
          <w:color w:val="000000" w:themeColor="text1"/>
        </w:rPr>
        <w:t xml:space="preserve"> w zakresie siły ciągu kominowego, ustalonego przy pomocy atestowanego urządzenia pomiarowego zapewniającego prawidłowe działanie podłączonych urządzeń dymowych, spalinowych, wentylacji grawitacyjnej</w:t>
      </w:r>
      <w:r w:rsidR="00A65B51" w:rsidRPr="00A65B51">
        <w:rPr>
          <w:rFonts w:ascii="Arial Narrow" w:hAnsi="Arial Narrow"/>
          <w:color w:val="000000" w:themeColor="text1"/>
        </w:rPr>
        <w:t>;</w:t>
      </w:r>
    </w:p>
    <w:p w14:paraId="49D27367" w14:textId="77777777" w:rsidR="003546C7" w:rsidRPr="003546C7" w:rsidRDefault="00875ED1" w:rsidP="00FB08C6">
      <w:pPr>
        <w:pStyle w:val="Akapitzlist"/>
        <w:numPr>
          <w:ilvl w:val="1"/>
          <w:numId w:val="13"/>
        </w:numPr>
        <w:spacing w:after="0"/>
        <w:ind w:left="851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FB08C6">
        <w:rPr>
          <w:rFonts w:ascii="Arial Narrow" w:hAnsi="Arial Narrow"/>
          <w:sz w:val="24"/>
          <w:szCs w:val="24"/>
        </w:rPr>
        <w:t xml:space="preserve">Zgodnie z dyspozycją zawartą w art. 62 ust. 1 pkt. 3) ustawy Prawo Budowlane, Wykonawca zobowiązany jest do bezzwłocznego zawiadomienia </w:t>
      </w:r>
      <w:r w:rsidRPr="00FB08C6">
        <w:rPr>
          <w:rFonts w:ascii="Arial Narrow" w:eastAsia="Times New Roman" w:hAnsi="Arial Narrow"/>
          <w:sz w:val="24"/>
          <w:szCs w:val="24"/>
          <w:lang w:eastAsia="pl-PL"/>
        </w:rPr>
        <w:t xml:space="preserve">właściwego organu nadzoru budowlanego </w:t>
      </w:r>
      <w:r w:rsidRPr="00FB08C6">
        <w:rPr>
          <w:rFonts w:ascii="Arial Narrow" w:hAnsi="Arial Narrow"/>
          <w:sz w:val="24"/>
          <w:szCs w:val="24"/>
        </w:rPr>
        <w:t>o przeprowadzonej kontroli w Ratuszu Staromiejskim i Muzeum Twierdzy Toruń</w:t>
      </w:r>
      <w:r w:rsidR="003546C7">
        <w:rPr>
          <w:rFonts w:ascii="Arial Narrow" w:hAnsi="Arial Narrow"/>
          <w:sz w:val="24"/>
          <w:szCs w:val="24"/>
        </w:rPr>
        <w:t>.</w:t>
      </w:r>
    </w:p>
    <w:p w14:paraId="4ED3E814" w14:textId="198CCE49" w:rsidR="00875ED1" w:rsidRPr="00FB08C6" w:rsidRDefault="00875ED1" w:rsidP="00FB08C6">
      <w:pPr>
        <w:pStyle w:val="Akapitzlist"/>
        <w:numPr>
          <w:ilvl w:val="1"/>
          <w:numId w:val="13"/>
        </w:numPr>
        <w:spacing w:after="0"/>
        <w:ind w:left="851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FB08C6">
        <w:rPr>
          <w:rFonts w:ascii="Arial Narrow" w:hAnsi="Arial Narrow"/>
          <w:sz w:val="24"/>
          <w:szCs w:val="24"/>
        </w:rPr>
        <w:t>Kontrole, o</w:t>
      </w:r>
      <w:r w:rsidR="00A2120F" w:rsidRPr="00FB08C6">
        <w:rPr>
          <w:rFonts w:ascii="Arial Narrow" w:hAnsi="Arial Narrow"/>
          <w:sz w:val="24"/>
          <w:szCs w:val="24"/>
        </w:rPr>
        <w:t> </w:t>
      </w:r>
      <w:r w:rsidRPr="00FB08C6">
        <w:rPr>
          <w:rFonts w:ascii="Arial Narrow" w:hAnsi="Arial Narrow"/>
          <w:sz w:val="24"/>
          <w:szCs w:val="24"/>
        </w:rPr>
        <w:t>których mowa w pkt 3) niniejszym zamówienia powinny przeprowadzać wyłącznie osoby posiadające uprawnienia budowlane w odpowiedniej specjalności oraz kwalifikacje wymagane przy wykonywaniu dozoru nad eksploatacją urządzeń, instalacji oraz sieci energetycznych i</w:t>
      </w:r>
      <w:r w:rsidR="00A2120F" w:rsidRPr="00FB08C6">
        <w:rPr>
          <w:rFonts w:ascii="Arial Narrow" w:hAnsi="Arial Narrow"/>
          <w:sz w:val="24"/>
          <w:szCs w:val="24"/>
        </w:rPr>
        <w:t> </w:t>
      </w:r>
      <w:r w:rsidRPr="00FB08C6">
        <w:rPr>
          <w:rFonts w:ascii="Arial Narrow" w:hAnsi="Arial Narrow"/>
          <w:sz w:val="24"/>
          <w:szCs w:val="24"/>
        </w:rPr>
        <w:t xml:space="preserve">gazowych. </w:t>
      </w:r>
    </w:p>
    <w:p w14:paraId="327B19EA" w14:textId="77777777" w:rsidR="00875ED1" w:rsidRPr="00FB08C6" w:rsidRDefault="00875ED1" w:rsidP="00FB08C6">
      <w:pPr>
        <w:pStyle w:val="NormalnyWeb"/>
        <w:numPr>
          <w:ilvl w:val="1"/>
          <w:numId w:val="13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 xml:space="preserve">Kontrolę stanu technicznego przewodów kominowych powinny przeprowadzać: </w:t>
      </w:r>
    </w:p>
    <w:p w14:paraId="379DE6E6" w14:textId="77777777" w:rsidR="00875ED1" w:rsidRPr="00FB08C6" w:rsidRDefault="00875ED1" w:rsidP="00FB08C6">
      <w:pPr>
        <w:pStyle w:val="NormalnyWeb"/>
        <w:numPr>
          <w:ilvl w:val="1"/>
          <w:numId w:val="29"/>
        </w:numPr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  <w:color w:val="000000"/>
        </w:rPr>
      </w:pPr>
      <w:r w:rsidRPr="00FB08C6">
        <w:rPr>
          <w:rFonts w:ascii="Arial Narrow" w:hAnsi="Arial Narrow"/>
          <w:color w:val="000000"/>
        </w:rPr>
        <w:t>osoby posiadające kwalifikacje mistrza w rzemiośle kominiarskim – w odniesieniu do przewodów dymowych oraz grawitacyjnych przewodów spalinowych i wentylacyjnych,</w:t>
      </w:r>
    </w:p>
    <w:p w14:paraId="3FAFC492" w14:textId="77777777" w:rsidR="00875ED1" w:rsidRPr="00FB08C6" w:rsidRDefault="00875ED1" w:rsidP="00FB08C6">
      <w:pPr>
        <w:pStyle w:val="NormalnyWeb"/>
        <w:numPr>
          <w:ilvl w:val="1"/>
          <w:numId w:val="29"/>
        </w:numPr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  <w:color w:val="000000"/>
        </w:rPr>
      </w:pPr>
      <w:r w:rsidRPr="00FB08C6">
        <w:rPr>
          <w:rFonts w:ascii="Arial Narrow" w:hAnsi="Arial Narrow"/>
          <w:color w:val="000000"/>
        </w:rPr>
        <w:t xml:space="preserve">osoby posiadające uprawnienia budowlane odpowiedniej specjalności – w odniesieniu do przewodów kominowych, o których mowa w </w:t>
      </w:r>
      <w:proofErr w:type="spellStart"/>
      <w:r w:rsidRPr="00FB08C6">
        <w:rPr>
          <w:rFonts w:ascii="Arial Narrow" w:hAnsi="Arial Narrow"/>
          <w:color w:val="000000"/>
        </w:rPr>
        <w:t>lit.a</w:t>
      </w:r>
      <w:proofErr w:type="spellEnd"/>
      <w:r w:rsidRPr="00FB08C6">
        <w:rPr>
          <w:rFonts w:ascii="Arial Narrow" w:hAnsi="Arial Narrow"/>
          <w:color w:val="000000"/>
        </w:rPr>
        <w:t xml:space="preserve"> , oraz do kominów przemysłowych kominów wolno stojących oraz kominów lub przewodów kominowych, w których ciąg kominowy jest wymuszony pracą urządzeń mechanicznych,</w:t>
      </w:r>
    </w:p>
    <w:p w14:paraId="5514E5A9" w14:textId="77777777" w:rsidR="00875ED1" w:rsidRPr="00FB08C6" w:rsidRDefault="00875ED1" w:rsidP="00FB08C6">
      <w:pPr>
        <w:pStyle w:val="NormalnyWeb"/>
        <w:numPr>
          <w:ilvl w:val="1"/>
          <w:numId w:val="13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Kontrolę należy wykonać zgodnie z obowiązującymi przepisami i normami przy uwzględnieniu</w:t>
      </w:r>
      <w:r w:rsidR="00A2120F" w:rsidRPr="00FB08C6">
        <w:rPr>
          <w:rFonts w:ascii="Arial Narrow" w:hAnsi="Arial Narrow"/>
        </w:rPr>
        <w:t xml:space="preserve"> </w:t>
      </w:r>
      <w:r w:rsidRPr="00FB08C6">
        <w:rPr>
          <w:rFonts w:ascii="Arial Narrow" w:hAnsi="Arial Narrow"/>
        </w:rPr>
        <w:t>wymogu należytej staranności obowiązującej w umowach tego rodzaju.</w:t>
      </w:r>
    </w:p>
    <w:p w14:paraId="1DBB6F52" w14:textId="4D6E1D1F" w:rsidR="00875ED1" w:rsidRPr="00FB08C6" w:rsidRDefault="00875ED1" w:rsidP="00FB08C6">
      <w:pPr>
        <w:pStyle w:val="NormalnyWeb"/>
        <w:numPr>
          <w:ilvl w:val="0"/>
          <w:numId w:val="13"/>
        </w:numPr>
        <w:spacing w:before="0" w:beforeAutospacing="0" w:after="0" w:afterAutospacing="0" w:line="276" w:lineRule="auto"/>
        <w:ind w:left="567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Wykonanie badania instalacji elektrycznej</w:t>
      </w:r>
      <w:r w:rsidR="00FB08C6" w:rsidRPr="00FB08C6">
        <w:rPr>
          <w:rFonts w:ascii="Arial Narrow" w:hAnsi="Arial Narrow"/>
        </w:rPr>
        <w:t>:</w:t>
      </w:r>
    </w:p>
    <w:p w14:paraId="3AAA57FC" w14:textId="14601750" w:rsidR="00875ED1" w:rsidRPr="00FB08C6" w:rsidRDefault="00875ED1" w:rsidP="00FB08C6">
      <w:pPr>
        <w:pStyle w:val="NormalnyWeb"/>
        <w:numPr>
          <w:ilvl w:val="1"/>
          <w:numId w:val="13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W ramach zamówienia Wykonawca będzie zobowiązany do wykonania badania instalacji elektrycznej w budynkach Muzeum Okręgowego w Toruniu:</w:t>
      </w:r>
    </w:p>
    <w:p w14:paraId="33FE250E" w14:textId="77777777" w:rsidR="00875ED1" w:rsidRPr="00FB08C6" w:rsidRDefault="00875ED1" w:rsidP="00FB08C6">
      <w:pPr>
        <w:pStyle w:val="NormalnyWeb"/>
        <w:numPr>
          <w:ilvl w:val="1"/>
          <w:numId w:val="30"/>
        </w:numPr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 xml:space="preserve">Ratusz Staromiejski 1, Rynek Staromiejski 1, 87-100 Toruń </w:t>
      </w:r>
    </w:p>
    <w:p w14:paraId="37E06101" w14:textId="77777777" w:rsidR="00875ED1" w:rsidRPr="00FB08C6" w:rsidRDefault="00875ED1" w:rsidP="00FB08C6">
      <w:pPr>
        <w:pStyle w:val="NormalnyWeb"/>
        <w:numPr>
          <w:ilvl w:val="1"/>
          <w:numId w:val="30"/>
        </w:numPr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Dom M. Kopernika, ul. Kopernika 15/17, 87-100 Toruń</w:t>
      </w:r>
    </w:p>
    <w:p w14:paraId="35F631D0" w14:textId="77777777" w:rsidR="00875ED1" w:rsidRPr="00FB08C6" w:rsidRDefault="00875ED1" w:rsidP="00FB08C6">
      <w:pPr>
        <w:pStyle w:val="NormalnyWeb"/>
        <w:numPr>
          <w:ilvl w:val="1"/>
          <w:numId w:val="30"/>
        </w:numPr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Kamienica pod Gwiazdą, Rynek Staromiejski 35, 87-100 Toruń</w:t>
      </w:r>
    </w:p>
    <w:p w14:paraId="40E1D938" w14:textId="77777777" w:rsidR="00875ED1" w:rsidRPr="00FB08C6" w:rsidRDefault="00875ED1" w:rsidP="00FB08C6">
      <w:pPr>
        <w:pStyle w:val="NormalnyWeb"/>
        <w:numPr>
          <w:ilvl w:val="1"/>
          <w:numId w:val="30"/>
        </w:numPr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Muzeum Podróżników, ul. Franciszkańska 9/11, 87-100 Toruń</w:t>
      </w:r>
    </w:p>
    <w:p w14:paraId="33571F52" w14:textId="77777777" w:rsidR="00875ED1" w:rsidRPr="00FB08C6" w:rsidRDefault="00875ED1" w:rsidP="00FB08C6">
      <w:pPr>
        <w:pStyle w:val="NormalnyWeb"/>
        <w:numPr>
          <w:ilvl w:val="1"/>
          <w:numId w:val="30"/>
        </w:numPr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Muzeum Toruńskiego Piernika, Strumykowa 4, 87-100 Toruń</w:t>
      </w:r>
    </w:p>
    <w:p w14:paraId="30596ECC" w14:textId="77777777" w:rsidR="00875ED1" w:rsidRPr="00FB08C6" w:rsidRDefault="00875ED1" w:rsidP="00FB08C6">
      <w:pPr>
        <w:pStyle w:val="NormalnyWeb"/>
        <w:numPr>
          <w:ilvl w:val="1"/>
          <w:numId w:val="30"/>
        </w:numPr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Muzeum Historii Torunia, kompleks budynków przy ul. Łaziennej 16, Ciasnej 4/6/8, 87-100 Toruń,</w:t>
      </w:r>
    </w:p>
    <w:p w14:paraId="71FC5210" w14:textId="77777777" w:rsidR="00875ED1" w:rsidRPr="00FB08C6" w:rsidRDefault="00875ED1" w:rsidP="00FB08C6">
      <w:pPr>
        <w:pStyle w:val="NormalnyWeb"/>
        <w:numPr>
          <w:ilvl w:val="1"/>
          <w:numId w:val="30"/>
        </w:numPr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Budynek przy ul. Jakuba 20a, 87-100 Toruń,</w:t>
      </w:r>
    </w:p>
    <w:p w14:paraId="77E5145D" w14:textId="77777777" w:rsidR="00875ED1" w:rsidRPr="00FB08C6" w:rsidRDefault="00875ED1" w:rsidP="00FB08C6">
      <w:pPr>
        <w:pStyle w:val="NormalnyWeb"/>
        <w:numPr>
          <w:ilvl w:val="1"/>
          <w:numId w:val="30"/>
        </w:numPr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Muzeum Twierdzy Toruń, ul. Wały Gen. Sikorskiego 23, 87-100 Toruń</w:t>
      </w:r>
    </w:p>
    <w:p w14:paraId="64BEFCED" w14:textId="77777777" w:rsidR="008C4173" w:rsidRPr="00590D4A" w:rsidRDefault="008C4173" w:rsidP="008C4173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590D4A">
        <w:rPr>
          <w:rFonts w:ascii="Arial Narrow" w:hAnsi="Arial Narrow"/>
        </w:rPr>
        <w:t xml:space="preserve">Zakres badań powinien obejmować w szczególności </w:t>
      </w:r>
      <w:r>
        <w:rPr>
          <w:rFonts w:ascii="Arial Narrow" w:hAnsi="Arial Narrow"/>
        </w:rPr>
        <w:t xml:space="preserve">roczne </w:t>
      </w:r>
      <w:r w:rsidRPr="00590D4A">
        <w:rPr>
          <w:rFonts w:ascii="Arial Narrow" w:hAnsi="Arial Narrow"/>
        </w:rPr>
        <w:t>pomiary elektryczne w zakresie:</w:t>
      </w:r>
    </w:p>
    <w:p w14:paraId="0DFA05BD" w14:textId="77777777" w:rsidR="008C4173" w:rsidRPr="00880BA9" w:rsidRDefault="008C4173" w:rsidP="008C4173">
      <w:pPr>
        <w:pStyle w:val="NormalnyWeb"/>
        <w:numPr>
          <w:ilvl w:val="0"/>
          <w:numId w:val="38"/>
        </w:numPr>
        <w:spacing w:before="0" w:beforeAutospacing="0" w:line="276" w:lineRule="auto"/>
        <w:ind w:left="851" w:hanging="284"/>
        <w:jc w:val="both"/>
        <w:rPr>
          <w:rFonts w:ascii="Arial Narrow" w:hAnsi="Arial Narrow"/>
        </w:rPr>
      </w:pPr>
      <w:r w:rsidRPr="00880BA9">
        <w:rPr>
          <w:rFonts w:ascii="Arial Narrow" w:hAnsi="Arial Narrow"/>
        </w:rPr>
        <w:t>pomiary skuteczności ochrony przeciwporażeniowej,</w:t>
      </w:r>
    </w:p>
    <w:p w14:paraId="4BBADDE1" w14:textId="77777777" w:rsidR="008C4173" w:rsidRPr="00880BA9" w:rsidRDefault="008C4173" w:rsidP="008C4173">
      <w:pPr>
        <w:pStyle w:val="NormalnyWeb"/>
        <w:numPr>
          <w:ilvl w:val="0"/>
          <w:numId w:val="38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80BA9">
        <w:rPr>
          <w:rFonts w:ascii="Arial Narrow" w:hAnsi="Arial Narrow"/>
        </w:rPr>
        <w:t>pomiary rezystancji izolacji obwodów I fazowych,</w:t>
      </w:r>
    </w:p>
    <w:p w14:paraId="5ADEDFBF" w14:textId="77777777" w:rsidR="008C4173" w:rsidRPr="00880BA9" w:rsidRDefault="008C4173" w:rsidP="008C4173">
      <w:pPr>
        <w:pStyle w:val="NormalnyWeb"/>
        <w:numPr>
          <w:ilvl w:val="0"/>
          <w:numId w:val="38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80BA9">
        <w:rPr>
          <w:rFonts w:ascii="Arial Narrow" w:hAnsi="Arial Narrow"/>
        </w:rPr>
        <w:t>pomiary rezystancji izolacji obwodów III fazowych,</w:t>
      </w:r>
    </w:p>
    <w:p w14:paraId="333A8884" w14:textId="77777777" w:rsidR="008C4173" w:rsidRDefault="008C4173" w:rsidP="008C4173">
      <w:pPr>
        <w:pStyle w:val="NormalnyWeb"/>
        <w:numPr>
          <w:ilvl w:val="0"/>
          <w:numId w:val="38"/>
        </w:numPr>
        <w:spacing w:after="0" w:afterAutospacing="0" w:line="276" w:lineRule="auto"/>
        <w:ind w:left="851" w:hanging="284"/>
        <w:jc w:val="both"/>
        <w:rPr>
          <w:rFonts w:ascii="Arial Narrow" w:hAnsi="Arial Narrow"/>
        </w:rPr>
      </w:pPr>
      <w:r w:rsidRPr="00880BA9">
        <w:rPr>
          <w:rFonts w:ascii="Arial Narrow" w:hAnsi="Arial Narrow"/>
        </w:rPr>
        <w:t>pomiary wyłączników różnicowoprądowych</w:t>
      </w:r>
      <w:r>
        <w:rPr>
          <w:rFonts w:ascii="Arial Narrow" w:hAnsi="Arial Narrow"/>
        </w:rPr>
        <w:t>,</w:t>
      </w:r>
    </w:p>
    <w:p w14:paraId="6793F988" w14:textId="77777777" w:rsidR="008C4173" w:rsidRPr="00880BA9" w:rsidRDefault="008C4173" w:rsidP="008C4173">
      <w:pPr>
        <w:pStyle w:val="NormalnyWeb"/>
        <w:numPr>
          <w:ilvl w:val="0"/>
          <w:numId w:val="38"/>
        </w:numPr>
        <w:spacing w:after="0" w:afterAutospacing="0" w:line="276" w:lineRule="auto"/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oględziny instalacji elektrycznej.</w:t>
      </w:r>
    </w:p>
    <w:p w14:paraId="4E693879" w14:textId="77777777" w:rsidR="00875ED1" w:rsidRPr="00FB08C6" w:rsidRDefault="00875ED1" w:rsidP="00FB08C6">
      <w:pPr>
        <w:pStyle w:val="NormalnyWeb"/>
        <w:numPr>
          <w:ilvl w:val="0"/>
          <w:numId w:val="13"/>
        </w:numPr>
        <w:spacing w:before="0" w:beforeAutospacing="0" w:after="0" w:afterAutospacing="0" w:line="276" w:lineRule="auto"/>
        <w:ind w:left="567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Przeprowadzenie badań sprawności urządzeń elektrycznych i przeciwpożarowych</w:t>
      </w:r>
      <w:r w:rsidR="00866C73" w:rsidRPr="00FB08C6">
        <w:rPr>
          <w:rFonts w:ascii="Arial Narrow" w:hAnsi="Arial Narrow"/>
        </w:rPr>
        <w:t>:</w:t>
      </w:r>
    </w:p>
    <w:p w14:paraId="35A865A1" w14:textId="77777777" w:rsidR="00875ED1" w:rsidRPr="00FB08C6" w:rsidRDefault="00875ED1" w:rsidP="00FB08C6">
      <w:pPr>
        <w:pStyle w:val="NormalnyWeb"/>
        <w:numPr>
          <w:ilvl w:val="1"/>
          <w:numId w:val="13"/>
        </w:numPr>
        <w:tabs>
          <w:tab w:val="left" w:pos="426"/>
        </w:tabs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  <w:spacing w:val="-4"/>
        </w:rPr>
      </w:pPr>
      <w:r w:rsidRPr="00FB08C6">
        <w:rPr>
          <w:rFonts w:ascii="Arial Narrow" w:hAnsi="Arial Narrow"/>
          <w:spacing w:val="-4"/>
        </w:rPr>
        <w:lastRenderedPageBreak/>
        <w:t xml:space="preserve">W ramach zamówienia Wykonawca powinien przeprowadzić badania sprawności urządzeń przeciwpożarowych zamontowanych w budynkach Muzeum Okręgowego w Toruniu. Chodzi tutaj o: </w:t>
      </w:r>
    </w:p>
    <w:p w14:paraId="184FAC01" w14:textId="77777777" w:rsidR="00875ED1" w:rsidRPr="00FB08C6" w:rsidRDefault="00875ED1" w:rsidP="00FB08C6">
      <w:pPr>
        <w:pStyle w:val="NormalnyWeb"/>
        <w:numPr>
          <w:ilvl w:val="1"/>
          <w:numId w:val="33"/>
        </w:numPr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 xml:space="preserve">oświetlenie awaryjne, </w:t>
      </w:r>
    </w:p>
    <w:p w14:paraId="43866606" w14:textId="77777777" w:rsidR="00875ED1" w:rsidRPr="00FB08C6" w:rsidRDefault="00875ED1" w:rsidP="00FB08C6">
      <w:pPr>
        <w:pStyle w:val="NormalnyWeb"/>
        <w:numPr>
          <w:ilvl w:val="1"/>
          <w:numId w:val="33"/>
        </w:numPr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 xml:space="preserve">lampy ewakuacyjne </w:t>
      </w:r>
    </w:p>
    <w:p w14:paraId="1604CED9" w14:textId="77777777" w:rsidR="00875ED1" w:rsidRPr="00FB08C6" w:rsidRDefault="00875ED1" w:rsidP="00FB08C6">
      <w:pPr>
        <w:pStyle w:val="NormalnyWeb"/>
        <w:numPr>
          <w:ilvl w:val="1"/>
          <w:numId w:val="33"/>
        </w:numPr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przeciwpożarowe włączniki prądu we wszystkich oddziałach.</w:t>
      </w:r>
    </w:p>
    <w:p w14:paraId="51800611" w14:textId="77777777" w:rsidR="00875ED1" w:rsidRPr="00FB08C6" w:rsidRDefault="00875ED1" w:rsidP="00FB08C6">
      <w:pPr>
        <w:pStyle w:val="NormalnyWeb"/>
        <w:numPr>
          <w:ilvl w:val="1"/>
          <w:numId w:val="13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 xml:space="preserve">Wykonawca dokona przeglądu następujących urządzeń elektrycznych: </w:t>
      </w:r>
    </w:p>
    <w:p w14:paraId="37758C99" w14:textId="77777777" w:rsidR="00875ED1" w:rsidRPr="00FB08C6" w:rsidRDefault="00875ED1" w:rsidP="00FB08C6">
      <w:pPr>
        <w:pStyle w:val="NormalnyWeb"/>
        <w:numPr>
          <w:ilvl w:val="1"/>
          <w:numId w:val="32"/>
        </w:numPr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bookmarkStart w:id="1" w:name="_Hlk181881343"/>
      <w:r w:rsidRPr="00FB08C6">
        <w:rPr>
          <w:rFonts w:ascii="Arial Narrow" w:hAnsi="Arial Narrow"/>
        </w:rPr>
        <w:t>Szlifi</w:t>
      </w:r>
      <w:r w:rsidR="00DD028A">
        <w:rPr>
          <w:rFonts w:ascii="Arial Narrow" w:hAnsi="Arial Narrow"/>
        </w:rPr>
        <w:t>e</w:t>
      </w:r>
      <w:r w:rsidRPr="00FB08C6">
        <w:rPr>
          <w:rFonts w:ascii="Arial Narrow" w:hAnsi="Arial Narrow"/>
        </w:rPr>
        <w:t>rka polerka (kątowa),</w:t>
      </w:r>
    </w:p>
    <w:p w14:paraId="339F9BEE" w14:textId="77777777" w:rsidR="00875ED1" w:rsidRPr="00FB08C6" w:rsidRDefault="00875ED1" w:rsidP="00FB08C6">
      <w:pPr>
        <w:pStyle w:val="NormalnyWeb"/>
        <w:numPr>
          <w:ilvl w:val="1"/>
          <w:numId w:val="32"/>
        </w:numPr>
        <w:spacing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Wiertarka Bosch,</w:t>
      </w:r>
    </w:p>
    <w:p w14:paraId="0D2DC4D8" w14:textId="77777777" w:rsidR="00875ED1" w:rsidRPr="00FB08C6" w:rsidRDefault="00875ED1" w:rsidP="00FB08C6">
      <w:pPr>
        <w:pStyle w:val="NormalnyWeb"/>
        <w:numPr>
          <w:ilvl w:val="1"/>
          <w:numId w:val="32"/>
        </w:numPr>
        <w:spacing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Wiertarka udarowa,</w:t>
      </w:r>
    </w:p>
    <w:p w14:paraId="2FE53B9B" w14:textId="77777777" w:rsidR="00875ED1" w:rsidRPr="00FB08C6" w:rsidRDefault="00875ED1" w:rsidP="00FB08C6">
      <w:pPr>
        <w:pStyle w:val="NormalnyWeb"/>
        <w:numPr>
          <w:ilvl w:val="1"/>
          <w:numId w:val="32"/>
        </w:numPr>
        <w:spacing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Szlifi</w:t>
      </w:r>
      <w:r w:rsidR="00DD028A">
        <w:rPr>
          <w:rFonts w:ascii="Arial Narrow" w:hAnsi="Arial Narrow"/>
        </w:rPr>
        <w:t>e</w:t>
      </w:r>
      <w:r w:rsidRPr="00FB08C6">
        <w:rPr>
          <w:rFonts w:ascii="Arial Narrow" w:hAnsi="Arial Narrow"/>
        </w:rPr>
        <w:t>rka Kątowa- szt. 3,</w:t>
      </w:r>
    </w:p>
    <w:p w14:paraId="082C7870" w14:textId="77777777" w:rsidR="00875ED1" w:rsidRPr="00FB08C6" w:rsidRDefault="00875ED1" w:rsidP="00FB08C6">
      <w:pPr>
        <w:pStyle w:val="NormalnyWeb"/>
        <w:numPr>
          <w:ilvl w:val="1"/>
          <w:numId w:val="32"/>
        </w:numPr>
        <w:spacing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 xml:space="preserve">Wkrętarka </w:t>
      </w:r>
      <w:proofErr w:type="spellStart"/>
      <w:r w:rsidRPr="00FB08C6">
        <w:rPr>
          <w:rFonts w:ascii="Arial Narrow" w:hAnsi="Arial Narrow"/>
        </w:rPr>
        <w:t>Makita</w:t>
      </w:r>
      <w:proofErr w:type="spellEnd"/>
      <w:r w:rsidRPr="00FB08C6">
        <w:rPr>
          <w:rFonts w:ascii="Arial Narrow" w:hAnsi="Arial Narrow"/>
        </w:rPr>
        <w:t>,</w:t>
      </w:r>
    </w:p>
    <w:p w14:paraId="2D150CF9" w14:textId="77777777" w:rsidR="00875ED1" w:rsidRPr="00FB08C6" w:rsidRDefault="00875ED1" w:rsidP="00FB08C6">
      <w:pPr>
        <w:pStyle w:val="NormalnyWeb"/>
        <w:numPr>
          <w:ilvl w:val="1"/>
          <w:numId w:val="32"/>
        </w:numPr>
        <w:spacing w:after="0" w:afterAutospacing="0" w:line="276" w:lineRule="auto"/>
        <w:ind w:left="1134" w:hanging="283"/>
        <w:jc w:val="both"/>
        <w:rPr>
          <w:rFonts w:ascii="Arial Narrow" w:hAnsi="Arial Narrow"/>
        </w:rPr>
      </w:pPr>
      <w:proofErr w:type="spellStart"/>
      <w:r w:rsidRPr="00FB08C6">
        <w:rPr>
          <w:rFonts w:ascii="Arial Narrow" w:hAnsi="Arial Narrow"/>
        </w:rPr>
        <w:t>Młoto</w:t>
      </w:r>
      <w:proofErr w:type="spellEnd"/>
      <w:r w:rsidRPr="00FB08C6">
        <w:rPr>
          <w:rFonts w:ascii="Arial Narrow" w:hAnsi="Arial Narrow"/>
        </w:rPr>
        <w:t>-Wkrętarka,</w:t>
      </w:r>
    </w:p>
    <w:p w14:paraId="1B9F6D59" w14:textId="77777777" w:rsidR="00875ED1" w:rsidRPr="00FB08C6" w:rsidRDefault="00875ED1" w:rsidP="00FB08C6">
      <w:pPr>
        <w:pStyle w:val="NormalnyWeb"/>
        <w:numPr>
          <w:ilvl w:val="1"/>
          <w:numId w:val="32"/>
        </w:numPr>
        <w:spacing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 xml:space="preserve">Wkrętarka </w:t>
      </w:r>
      <w:proofErr w:type="spellStart"/>
      <w:r w:rsidRPr="00FB08C6">
        <w:rPr>
          <w:rFonts w:ascii="Arial Narrow" w:hAnsi="Arial Narrow"/>
        </w:rPr>
        <w:t>Makita</w:t>
      </w:r>
      <w:proofErr w:type="spellEnd"/>
      <w:r w:rsidRPr="00FB08C6">
        <w:rPr>
          <w:rFonts w:ascii="Arial Narrow" w:hAnsi="Arial Narrow"/>
        </w:rPr>
        <w:t>,</w:t>
      </w:r>
    </w:p>
    <w:p w14:paraId="4E32AE59" w14:textId="77777777" w:rsidR="00875ED1" w:rsidRPr="00FB08C6" w:rsidRDefault="00875ED1" w:rsidP="00FB08C6">
      <w:pPr>
        <w:pStyle w:val="NormalnyWeb"/>
        <w:numPr>
          <w:ilvl w:val="1"/>
          <w:numId w:val="32"/>
        </w:numPr>
        <w:spacing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szlifierka stołowa,</w:t>
      </w:r>
    </w:p>
    <w:p w14:paraId="09575CF5" w14:textId="77777777" w:rsidR="00875ED1" w:rsidRPr="00FB08C6" w:rsidRDefault="00875ED1" w:rsidP="00FB08C6">
      <w:pPr>
        <w:pStyle w:val="NormalnyWeb"/>
        <w:numPr>
          <w:ilvl w:val="1"/>
          <w:numId w:val="32"/>
        </w:numPr>
        <w:spacing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spawarka,</w:t>
      </w:r>
    </w:p>
    <w:p w14:paraId="7795E78F" w14:textId="77777777" w:rsidR="00875ED1" w:rsidRPr="00FB08C6" w:rsidRDefault="00875ED1" w:rsidP="00FB08C6">
      <w:pPr>
        <w:pStyle w:val="NormalnyWeb"/>
        <w:numPr>
          <w:ilvl w:val="1"/>
          <w:numId w:val="32"/>
        </w:numPr>
        <w:spacing w:after="0" w:afterAutospacing="0" w:line="276" w:lineRule="auto"/>
        <w:ind w:left="1134" w:hanging="283"/>
        <w:jc w:val="both"/>
        <w:rPr>
          <w:rFonts w:ascii="Arial Narrow" w:hAnsi="Arial Narrow"/>
        </w:rPr>
      </w:pPr>
      <w:proofErr w:type="spellStart"/>
      <w:r w:rsidRPr="00FB08C6">
        <w:rPr>
          <w:rFonts w:ascii="Arial Narrow" w:hAnsi="Arial Narrow"/>
        </w:rPr>
        <w:t>Młoto</w:t>
      </w:r>
      <w:proofErr w:type="spellEnd"/>
      <w:r w:rsidRPr="00FB08C6">
        <w:rPr>
          <w:rFonts w:ascii="Arial Narrow" w:hAnsi="Arial Narrow"/>
        </w:rPr>
        <w:t xml:space="preserve">-Wiertarka, </w:t>
      </w:r>
    </w:p>
    <w:p w14:paraId="4CE160DE" w14:textId="77777777" w:rsidR="00875ED1" w:rsidRPr="00FB08C6" w:rsidRDefault="00875ED1" w:rsidP="00FB08C6">
      <w:pPr>
        <w:pStyle w:val="NormalnyWeb"/>
        <w:numPr>
          <w:ilvl w:val="1"/>
          <w:numId w:val="32"/>
        </w:numPr>
        <w:spacing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Kompresor,</w:t>
      </w:r>
    </w:p>
    <w:p w14:paraId="7D4E11AA" w14:textId="77777777" w:rsidR="00875ED1" w:rsidRPr="00FB08C6" w:rsidRDefault="00DD028A" w:rsidP="00FB08C6">
      <w:pPr>
        <w:pStyle w:val="NormalnyWeb"/>
        <w:numPr>
          <w:ilvl w:val="1"/>
          <w:numId w:val="32"/>
        </w:numPr>
        <w:spacing w:after="0" w:afterAutospacing="0" w:line="276" w:lineRule="auto"/>
        <w:ind w:left="1134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pi</w:t>
      </w:r>
      <w:r w:rsidR="00875ED1" w:rsidRPr="00FB08C6">
        <w:rPr>
          <w:rFonts w:ascii="Arial Narrow" w:hAnsi="Arial Narrow"/>
        </w:rPr>
        <w:t>larka Kątowa,</w:t>
      </w:r>
      <w:r>
        <w:rPr>
          <w:rFonts w:ascii="Arial Narrow" w:hAnsi="Arial Narrow"/>
        </w:rPr>
        <w:t xml:space="preserve"> szt. 2</w:t>
      </w:r>
    </w:p>
    <w:p w14:paraId="3708B1FA" w14:textId="77777777" w:rsidR="00875ED1" w:rsidRPr="00FB08C6" w:rsidRDefault="00875ED1" w:rsidP="00FB08C6">
      <w:pPr>
        <w:pStyle w:val="NormalnyWeb"/>
        <w:numPr>
          <w:ilvl w:val="1"/>
          <w:numId w:val="32"/>
        </w:numPr>
        <w:spacing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 xml:space="preserve">Pilarka </w:t>
      </w:r>
      <w:bookmarkStart w:id="2" w:name="_Hlk87427971"/>
      <w:proofErr w:type="spellStart"/>
      <w:r w:rsidRPr="00FB08C6">
        <w:rPr>
          <w:rFonts w:ascii="Arial Narrow" w:hAnsi="Arial Narrow"/>
        </w:rPr>
        <w:t>Festtool</w:t>
      </w:r>
      <w:proofErr w:type="spellEnd"/>
      <w:r w:rsidRPr="00FB08C6">
        <w:rPr>
          <w:rFonts w:ascii="Arial Narrow" w:hAnsi="Arial Narrow"/>
        </w:rPr>
        <w:t>,</w:t>
      </w:r>
      <w:bookmarkEnd w:id="2"/>
    </w:p>
    <w:p w14:paraId="63A08A2D" w14:textId="77777777" w:rsidR="00875ED1" w:rsidRPr="00FB08C6" w:rsidRDefault="00DD028A" w:rsidP="00FB08C6">
      <w:pPr>
        <w:pStyle w:val="NormalnyWeb"/>
        <w:numPr>
          <w:ilvl w:val="1"/>
          <w:numId w:val="32"/>
        </w:numPr>
        <w:spacing w:after="0" w:afterAutospacing="0" w:line="276" w:lineRule="auto"/>
        <w:ind w:left="1134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Wiertarka Bosch</w:t>
      </w:r>
      <w:r w:rsidR="00875ED1" w:rsidRPr="00FB08C6">
        <w:rPr>
          <w:rFonts w:ascii="Arial Narrow" w:hAnsi="Arial Narrow"/>
        </w:rPr>
        <w:t>,</w:t>
      </w:r>
    </w:p>
    <w:p w14:paraId="20E1CFB1" w14:textId="77777777" w:rsidR="00875ED1" w:rsidRPr="00FB08C6" w:rsidRDefault="00875ED1" w:rsidP="00FB08C6">
      <w:pPr>
        <w:pStyle w:val="NormalnyWeb"/>
        <w:numPr>
          <w:ilvl w:val="1"/>
          <w:numId w:val="32"/>
        </w:numPr>
        <w:spacing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 xml:space="preserve">Strugarka </w:t>
      </w:r>
      <w:proofErr w:type="spellStart"/>
      <w:r w:rsidRPr="00FB08C6">
        <w:rPr>
          <w:rFonts w:ascii="Arial Narrow" w:hAnsi="Arial Narrow"/>
        </w:rPr>
        <w:t>Celma</w:t>
      </w:r>
      <w:proofErr w:type="spellEnd"/>
      <w:r w:rsidRPr="00FB08C6">
        <w:rPr>
          <w:rFonts w:ascii="Arial Narrow" w:hAnsi="Arial Narrow"/>
        </w:rPr>
        <w:t>,</w:t>
      </w:r>
    </w:p>
    <w:p w14:paraId="11E98FFF" w14:textId="77777777" w:rsidR="00875ED1" w:rsidRPr="00FB08C6" w:rsidRDefault="00875ED1" w:rsidP="00FB08C6">
      <w:pPr>
        <w:pStyle w:val="NormalnyWeb"/>
        <w:numPr>
          <w:ilvl w:val="1"/>
          <w:numId w:val="32"/>
        </w:numPr>
        <w:spacing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Wyciąg,</w:t>
      </w:r>
    </w:p>
    <w:p w14:paraId="4845E32E" w14:textId="77777777" w:rsidR="00875ED1" w:rsidRPr="00FB08C6" w:rsidRDefault="00875ED1" w:rsidP="00FB08C6">
      <w:pPr>
        <w:pStyle w:val="NormalnyWeb"/>
        <w:numPr>
          <w:ilvl w:val="1"/>
          <w:numId w:val="32"/>
        </w:numPr>
        <w:spacing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Odciąg Wiórów- szt.2,</w:t>
      </w:r>
    </w:p>
    <w:p w14:paraId="3C2948BB" w14:textId="77777777" w:rsidR="00875ED1" w:rsidRPr="00FB08C6" w:rsidRDefault="00875ED1" w:rsidP="00FB08C6">
      <w:pPr>
        <w:pStyle w:val="NormalnyWeb"/>
        <w:numPr>
          <w:ilvl w:val="1"/>
          <w:numId w:val="32"/>
        </w:numPr>
        <w:spacing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 xml:space="preserve">Odkurzacz </w:t>
      </w:r>
      <w:proofErr w:type="spellStart"/>
      <w:r w:rsidRPr="00FB08C6">
        <w:rPr>
          <w:rFonts w:ascii="Arial Narrow" w:hAnsi="Arial Narrow"/>
        </w:rPr>
        <w:t>Festtool</w:t>
      </w:r>
      <w:proofErr w:type="spellEnd"/>
      <w:r w:rsidRPr="00FB08C6">
        <w:rPr>
          <w:rFonts w:ascii="Arial Narrow" w:hAnsi="Arial Narrow"/>
        </w:rPr>
        <w:t>,</w:t>
      </w:r>
    </w:p>
    <w:p w14:paraId="16D812CA" w14:textId="77777777" w:rsidR="00875ED1" w:rsidRPr="00FB08C6" w:rsidRDefault="00875ED1" w:rsidP="00FB08C6">
      <w:pPr>
        <w:pStyle w:val="NormalnyWeb"/>
        <w:numPr>
          <w:ilvl w:val="1"/>
          <w:numId w:val="32"/>
        </w:numPr>
        <w:spacing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 xml:space="preserve">Szlifierka </w:t>
      </w:r>
      <w:proofErr w:type="spellStart"/>
      <w:r w:rsidRPr="00FB08C6">
        <w:rPr>
          <w:rFonts w:ascii="Arial Narrow" w:hAnsi="Arial Narrow"/>
        </w:rPr>
        <w:t>Makita</w:t>
      </w:r>
      <w:proofErr w:type="spellEnd"/>
      <w:r w:rsidRPr="00FB08C6">
        <w:rPr>
          <w:rFonts w:ascii="Arial Narrow" w:hAnsi="Arial Narrow"/>
        </w:rPr>
        <w:t>,</w:t>
      </w:r>
    </w:p>
    <w:p w14:paraId="7A559596" w14:textId="77777777" w:rsidR="00875ED1" w:rsidRPr="00FB08C6" w:rsidRDefault="00E6462F" w:rsidP="00FB08C6">
      <w:pPr>
        <w:pStyle w:val="NormalnyWeb"/>
        <w:numPr>
          <w:ilvl w:val="1"/>
          <w:numId w:val="32"/>
        </w:numPr>
        <w:spacing w:after="0" w:afterAutospacing="0" w:line="276" w:lineRule="auto"/>
        <w:ind w:left="1134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Wyrz</w:t>
      </w:r>
      <w:r w:rsidR="00875ED1" w:rsidRPr="00FB08C6">
        <w:rPr>
          <w:rFonts w:ascii="Arial Narrow" w:hAnsi="Arial Narrow"/>
        </w:rPr>
        <w:t xml:space="preserve">ynarka </w:t>
      </w:r>
      <w:proofErr w:type="spellStart"/>
      <w:r w:rsidR="00875ED1" w:rsidRPr="00FB08C6">
        <w:rPr>
          <w:rFonts w:ascii="Arial Narrow" w:hAnsi="Arial Narrow"/>
        </w:rPr>
        <w:t>Festtool</w:t>
      </w:r>
      <w:proofErr w:type="spellEnd"/>
      <w:r w:rsidR="00875ED1" w:rsidRPr="00FB08C6">
        <w:rPr>
          <w:rFonts w:ascii="Arial Narrow" w:hAnsi="Arial Narrow"/>
        </w:rPr>
        <w:t>,</w:t>
      </w:r>
    </w:p>
    <w:p w14:paraId="4058A343" w14:textId="77777777" w:rsidR="00875ED1" w:rsidRPr="00FB08C6" w:rsidRDefault="00875ED1" w:rsidP="00FB08C6">
      <w:pPr>
        <w:pStyle w:val="NormalnyWeb"/>
        <w:numPr>
          <w:ilvl w:val="1"/>
          <w:numId w:val="32"/>
        </w:numPr>
        <w:spacing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Mieszadło do farb,</w:t>
      </w:r>
    </w:p>
    <w:p w14:paraId="237C2047" w14:textId="77777777" w:rsidR="00875ED1" w:rsidRPr="00FB08C6" w:rsidRDefault="00875ED1" w:rsidP="00FB08C6">
      <w:pPr>
        <w:pStyle w:val="NormalnyWeb"/>
        <w:numPr>
          <w:ilvl w:val="1"/>
          <w:numId w:val="32"/>
        </w:numPr>
        <w:spacing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Opalarka,</w:t>
      </w:r>
    </w:p>
    <w:p w14:paraId="6BEEFC96" w14:textId="77777777" w:rsidR="00875ED1" w:rsidRPr="00FB08C6" w:rsidRDefault="00875ED1" w:rsidP="00FB08C6">
      <w:pPr>
        <w:pStyle w:val="NormalnyWeb"/>
        <w:numPr>
          <w:ilvl w:val="1"/>
          <w:numId w:val="32"/>
        </w:numPr>
        <w:spacing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Kuchenka mikrofalowa,</w:t>
      </w:r>
    </w:p>
    <w:p w14:paraId="4A5CFA8E" w14:textId="77777777" w:rsidR="00875ED1" w:rsidRPr="00FB08C6" w:rsidRDefault="00875ED1" w:rsidP="00FB08C6">
      <w:pPr>
        <w:pStyle w:val="NormalnyWeb"/>
        <w:numPr>
          <w:ilvl w:val="1"/>
          <w:numId w:val="32"/>
        </w:numPr>
        <w:spacing w:after="0" w:afterAutospacing="0" w:line="276" w:lineRule="auto"/>
        <w:ind w:left="1134" w:hanging="283"/>
        <w:jc w:val="both"/>
        <w:rPr>
          <w:rFonts w:ascii="Arial Narrow" w:hAnsi="Arial Narrow"/>
        </w:rPr>
      </w:pPr>
      <w:proofErr w:type="spellStart"/>
      <w:r w:rsidRPr="00FB08C6">
        <w:rPr>
          <w:rFonts w:ascii="Arial Narrow" w:hAnsi="Arial Narrow"/>
        </w:rPr>
        <w:t>Wbijarka</w:t>
      </w:r>
      <w:proofErr w:type="spellEnd"/>
      <w:r w:rsidRPr="00FB08C6">
        <w:rPr>
          <w:rFonts w:ascii="Arial Narrow" w:hAnsi="Arial Narrow"/>
        </w:rPr>
        <w:t>,</w:t>
      </w:r>
    </w:p>
    <w:p w14:paraId="6C05015C" w14:textId="77777777" w:rsidR="00875ED1" w:rsidRPr="00FB08C6" w:rsidRDefault="00875ED1" w:rsidP="00FB08C6">
      <w:pPr>
        <w:pStyle w:val="NormalnyWeb"/>
        <w:numPr>
          <w:ilvl w:val="1"/>
          <w:numId w:val="32"/>
        </w:numPr>
        <w:spacing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 xml:space="preserve">Wiertarko wkrętarka- szt.2, </w:t>
      </w:r>
    </w:p>
    <w:p w14:paraId="17121638" w14:textId="77777777" w:rsidR="00875ED1" w:rsidRPr="00FB08C6" w:rsidRDefault="00875ED1" w:rsidP="00FB08C6">
      <w:pPr>
        <w:pStyle w:val="NormalnyWeb"/>
        <w:numPr>
          <w:ilvl w:val="1"/>
          <w:numId w:val="32"/>
        </w:numPr>
        <w:spacing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Strugarka.</w:t>
      </w:r>
    </w:p>
    <w:bookmarkEnd w:id="1"/>
    <w:p w14:paraId="2BEB161F" w14:textId="77777777" w:rsidR="00875ED1" w:rsidRPr="00FB08C6" w:rsidRDefault="00875ED1" w:rsidP="00FB08C6">
      <w:pPr>
        <w:pStyle w:val="NormalnyWeb"/>
        <w:numPr>
          <w:ilvl w:val="0"/>
          <w:numId w:val="13"/>
        </w:numPr>
        <w:spacing w:before="0" w:beforeAutospacing="0" w:after="0" w:afterAutospacing="0" w:line="276" w:lineRule="auto"/>
        <w:ind w:left="568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 xml:space="preserve">Dodatkowo należy dokonać przeglądu technicznego: </w:t>
      </w:r>
    </w:p>
    <w:p w14:paraId="74BC6A71" w14:textId="77777777" w:rsidR="00875ED1" w:rsidRPr="00FB08C6" w:rsidRDefault="00875ED1" w:rsidP="00FB08C6">
      <w:pPr>
        <w:pStyle w:val="NormalnyWeb"/>
        <w:numPr>
          <w:ilvl w:val="1"/>
          <w:numId w:val="13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W kompleksie budynków przy ul. ul. Franciszkańskiej 9 i 11, Muzeum Podróżników:</w:t>
      </w:r>
    </w:p>
    <w:p w14:paraId="7B4C6051" w14:textId="77777777" w:rsidR="00875ED1" w:rsidRPr="00FB08C6" w:rsidRDefault="00875ED1" w:rsidP="00FB08C6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 xml:space="preserve">bramy </w:t>
      </w:r>
      <w:proofErr w:type="spellStart"/>
      <w:r w:rsidRPr="00FB08C6">
        <w:rPr>
          <w:rFonts w:ascii="Arial Narrow" w:hAnsi="Arial Narrow"/>
        </w:rPr>
        <w:t>ppoż</w:t>
      </w:r>
      <w:proofErr w:type="spellEnd"/>
      <w:r w:rsidRPr="00FB08C6">
        <w:rPr>
          <w:rFonts w:ascii="Arial Narrow" w:hAnsi="Arial Narrow"/>
        </w:rPr>
        <w:t xml:space="preserve"> rolowana typu MARC –VR,</w:t>
      </w:r>
    </w:p>
    <w:p w14:paraId="3C17F997" w14:textId="77777777" w:rsidR="00875ED1" w:rsidRPr="00FB08C6" w:rsidRDefault="00875ED1" w:rsidP="00FB08C6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systemu oddymiana klatki schodowej,</w:t>
      </w:r>
    </w:p>
    <w:p w14:paraId="7ECEDA90" w14:textId="77777777" w:rsidR="00875ED1" w:rsidRPr="00FB08C6" w:rsidRDefault="00875ED1" w:rsidP="00FB08C6">
      <w:pPr>
        <w:pStyle w:val="NormalnyWeb"/>
        <w:numPr>
          <w:ilvl w:val="1"/>
          <w:numId w:val="13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W kompleksie</w:t>
      </w:r>
      <w:r w:rsidR="00866C73" w:rsidRPr="00FB08C6">
        <w:rPr>
          <w:rFonts w:ascii="Arial Narrow" w:hAnsi="Arial Narrow"/>
        </w:rPr>
        <w:t xml:space="preserve"> </w:t>
      </w:r>
      <w:r w:rsidRPr="00FB08C6">
        <w:rPr>
          <w:rFonts w:ascii="Arial Narrow" w:hAnsi="Arial Narrow"/>
        </w:rPr>
        <w:t xml:space="preserve">budynków przy ul. Kopernika 15 i 17, Dom Mikołaja Kopernika - drzwi oddzielające strefy pożarowe między budynkami,   </w:t>
      </w:r>
    </w:p>
    <w:p w14:paraId="60A3B5CE" w14:textId="77777777" w:rsidR="00875ED1" w:rsidRPr="00FB08C6" w:rsidRDefault="00875ED1" w:rsidP="00FB08C6">
      <w:pPr>
        <w:pStyle w:val="NormalnyWeb"/>
        <w:numPr>
          <w:ilvl w:val="1"/>
          <w:numId w:val="13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lastRenderedPageBreak/>
        <w:t xml:space="preserve">W kompleksie budynków przy ul. Strumykowej 4, Małe </w:t>
      </w:r>
      <w:proofErr w:type="spellStart"/>
      <w:r w:rsidRPr="00FB08C6">
        <w:rPr>
          <w:rFonts w:ascii="Arial Narrow" w:hAnsi="Arial Narrow"/>
        </w:rPr>
        <w:t>Garbary</w:t>
      </w:r>
      <w:proofErr w:type="spellEnd"/>
      <w:r w:rsidRPr="00FB08C6">
        <w:rPr>
          <w:rFonts w:ascii="Arial Narrow" w:hAnsi="Arial Narrow"/>
        </w:rPr>
        <w:t xml:space="preserve"> 5, Muzeum Toruńskiego Piernika - systemu oddymiana klatki schodowej,</w:t>
      </w:r>
    </w:p>
    <w:p w14:paraId="03828478" w14:textId="77777777" w:rsidR="00875ED1" w:rsidRPr="00FB08C6" w:rsidRDefault="00875ED1" w:rsidP="00FB08C6">
      <w:pPr>
        <w:pStyle w:val="NormalnyWeb"/>
        <w:numPr>
          <w:ilvl w:val="1"/>
          <w:numId w:val="13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W Ratuszu Staromiejskim - drzwi wejściowych do CORT (drzwi dwuskrzydłowe ze szkła hartowanego w ramach aluminiowych rozsuwane automatycznie z funkcją wyjścia awaryjnego),</w:t>
      </w:r>
    </w:p>
    <w:p w14:paraId="4120A0E6" w14:textId="77777777" w:rsidR="00875ED1" w:rsidRPr="00FB08C6" w:rsidRDefault="00875ED1" w:rsidP="00FB08C6">
      <w:pPr>
        <w:pStyle w:val="NormalnyWeb"/>
        <w:numPr>
          <w:ilvl w:val="1"/>
          <w:numId w:val="13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Muzeum Twierdzy Toruń ul Wały Gen. Sikorskiego 23/25 - drzwi oddzielające strefy pożarowe</w:t>
      </w:r>
      <w:r w:rsidR="00076F17" w:rsidRPr="00FB08C6">
        <w:rPr>
          <w:rFonts w:ascii="Arial Narrow" w:hAnsi="Arial Narrow"/>
        </w:rPr>
        <w:t xml:space="preserve"> </w:t>
      </w:r>
      <w:r w:rsidRPr="00FB08C6">
        <w:rPr>
          <w:rFonts w:ascii="Arial Narrow" w:hAnsi="Arial Narrow"/>
        </w:rPr>
        <w:t>(troje drzwi dwuskrzydłowych ze szkła hartowanego, jedne drzwi dwuskrzydłowe metalowe).</w:t>
      </w:r>
    </w:p>
    <w:p w14:paraId="1BC95EF7" w14:textId="77777777" w:rsidR="00875ED1" w:rsidRPr="00FB08C6" w:rsidRDefault="00875ED1" w:rsidP="00FB08C6">
      <w:pPr>
        <w:pStyle w:val="NormalnyWeb"/>
        <w:numPr>
          <w:ilvl w:val="0"/>
          <w:numId w:val="13"/>
        </w:numPr>
        <w:tabs>
          <w:tab w:val="left" w:pos="567"/>
        </w:tabs>
        <w:spacing w:before="0" w:beforeAutospacing="0" w:after="0" w:afterAutospacing="0" w:line="276" w:lineRule="auto"/>
        <w:ind w:left="567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 xml:space="preserve">Przegląd techniczny urządzeń musi zostać przeprowadzony zgodnie z zaleceniami narzuconymi przez ich producenta. </w:t>
      </w:r>
    </w:p>
    <w:p w14:paraId="174CE12E" w14:textId="77777777" w:rsidR="00875ED1" w:rsidRPr="00FB08C6" w:rsidRDefault="00875ED1" w:rsidP="00FB08C6">
      <w:pPr>
        <w:pStyle w:val="NormalnyWeb"/>
        <w:numPr>
          <w:ilvl w:val="0"/>
          <w:numId w:val="13"/>
        </w:numPr>
        <w:tabs>
          <w:tab w:val="left" w:pos="567"/>
        </w:tabs>
        <w:spacing w:before="0" w:beforeAutospacing="0" w:after="0" w:afterAutospacing="0" w:line="276" w:lineRule="auto"/>
        <w:ind w:left="567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 xml:space="preserve">Wykonawca powinien dokonać przeglądu technicznego zgodnie z obowiązującymi przepisami i normami, a także przy użyciu urządzeń odpowiadających wymaganiom przepisów prawa i norm. </w:t>
      </w:r>
    </w:p>
    <w:p w14:paraId="7B676511" w14:textId="77777777" w:rsidR="00866C73" w:rsidRPr="00FB08C6" w:rsidRDefault="00875ED1" w:rsidP="00FB08C6">
      <w:pPr>
        <w:pStyle w:val="NormalnyWeb"/>
        <w:numPr>
          <w:ilvl w:val="0"/>
          <w:numId w:val="13"/>
        </w:numPr>
        <w:tabs>
          <w:tab w:val="left" w:pos="567"/>
        </w:tabs>
        <w:spacing w:before="0" w:beforeAutospacing="0" w:after="0" w:afterAutospacing="0" w:line="276" w:lineRule="auto"/>
        <w:ind w:left="567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Wykonawca powinien określić w protokole rodzaj mierników wraz z informacją w zakresie spełniania przez wskazane urządzenia odpowiednich norm i przepisów.</w:t>
      </w:r>
    </w:p>
    <w:p w14:paraId="489D48B1" w14:textId="77777777" w:rsidR="00875ED1" w:rsidRPr="00FB08C6" w:rsidRDefault="00875ED1" w:rsidP="00FB08C6">
      <w:pPr>
        <w:pStyle w:val="NormalnyWeb"/>
        <w:numPr>
          <w:ilvl w:val="0"/>
          <w:numId w:val="26"/>
        </w:numPr>
        <w:tabs>
          <w:tab w:val="left" w:pos="567"/>
        </w:tabs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Dodatkowe informacje związane z zamówieniem</w:t>
      </w:r>
    </w:p>
    <w:p w14:paraId="54FA9088" w14:textId="77777777" w:rsidR="00875ED1" w:rsidRPr="00FB08C6" w:rsidRDefault="00875ED1" w:rsidP="00FB08C6">
      <w:pPr>
        <w:pStyle w:val="NormalnyWeb"/>
        <w:numPr>
          <w:ilvl w:val="0"/>
          <w:numId w:val="12"/>
        </w:numPr>
        <w:tabs>
          <w:tab w:val="left" w:pos="567"/>
        </w:tabs>
        <w:spacing w:before="0" w:beforeAutospacing="0" w:after="0" w:afterAutospacing="0" w:line="276" w:lineRule="auto"/>
        <w:ind w:left="567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Z przeprowadzonego przegląd</w:t>
      </w:r>
      <w:r w:rsidRPr="00FB08C6">
        <w:rPr>
          <w:rFonts w:ascii="Arial Narrow" w:hAnsi="Arial Narrow"/>
          <w:color w:val="000000"/>
        </w:rPr>
        <w:t xml:space="preserve">u zostanie </w:t>
      </w:r>
      <w:r w:rsidRPr="00FB08C6">
        <w:rPr>
          <w:rFonts w:ascii="Arial Narrow" w:hAnsi="Arial Narrow"/>
        </w:rPr>
        <w:t>sporządzony protokół w formie papierowej, odrębny dla każdego z budynków. Protokół powinien zawierać co najmniej:</w:t>
      </w:r>
    </w:p>
    <w:p w14:paraId="2B879044" w14:textId="77777777" w:rsidR="00875ED1" w:rsidRPr="00FB08C6" w:rsidRDefault="00875ED1" w:rsidP="00FB08C6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datę przeprowadzenia kontroli,</w:t>
      </w:r>
    </w:p>
    <w:p w14:paraId="0AB658E6" w14:textId="77777777" w:rsidR="00875ED1" w:rsidRPr="00FB08C6" w:rsidRDefault="00875ED1" w:rsidP="00FB08C6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nr protokołu,</w:t>
      </w:r>
    </w:p>
    <w:p w14:paraId="107D1B04" w14:textId="77777777" w:rsidR="00875ED1" w:rsidRPr="00FB08C6" w:rsidRDefault="00875ED1" w:rsidP="00FB08C6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imię i nazwisko, a także numer uprawnień budowlanych wraz ze specjalnością, w której zostały wydane, osoby przeprowadzającej kontrolę oraz jej podpis,</w:t>
      </w:r>
    </w:p>
    <w:p w14:paraId="2A82296B" w14:textId="77777777" w:rsidR="00875ED1" w:rsidRPr="00FB08C6" w:rsidRDefault="00875ED1" w:rsidP="00FB08C6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imię i nazwisko albo nazwę właściciela lub zarządcy użytkowanego obiektu budowlanego,</w:t>
      </w:r>
    </w:p>
    <w:p w14:paraId="5E7BB3DA" w14:textId="77777777" w:rsidR="00875ED1" w:rsidRPr="00FB08C6" w:rsidRDefault="00875ED1" w:rsidP="00FB08C6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określenie kontrolowanego obiektu budowlanego umożliwiające jego identyfikację, w tym adres,</w:t>
      </w:r>
    </w:p>
    <w:p w14:paraId="4AAFA50F" w14:textId="77777777" w:rsidR="00875ED1" w:rsidRPr="00FB08C6" w:rsidRDefault="00875ED1" w:rsidP="00FB08C6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zakres kontroli,</w:t>
      </w:r>
    </w:p>
    <w:p w14:paraId="4F5C1BBF" w14:textId="77777777" w:rsidR="00875ED1" w:rsidRPr="00FB08C6" w:rsidRDefault="00875ED1" w:rsidP="00FB08C6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dane techniczne urządzeń użytych do oględzin i dokonania pomiarów wraz z informacją w zakresie spełniania przez nie wymaganych przepisów prawa i norm,</w:t>
      </w:r>
    </w:p>
    <w:p w14:paraId="1BA14C6D" w14:textId="77777777" w:rsidR="00875ED1" w:rsidRPr="00FB08C6" w:rsidRDefault="00875ED1" w:rsidP="00FB08C6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tabelaryczne zestawienie poszczególnych pomiarów z podziałem na poszczególne pomieszczenia (zestawienie punktów pomiarowych), wraz z informacją z oględzin instalacji elektrycznej budynku lub kompleksu budynków,</w:t>
      </w:r>
    </w:p>
    <w:p w14:paraId="15FDA381" w14:textId="77777777" w:rsidR="00875ED1" w:rsidRPr="00FB08C6" w:rsidRDefault="00875ED1" w:rsidP="00FB08C6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wynik pomiarów dla poszczególnych punktów w budynku lub kompleksie budynków,</w:t>
      </w:r>
    </w:p>
    <w:p w14:paraId="3E763E4A" w14:textId="77777777" w:rsidR="00875ED1" w:rsidRPr="00FB08C6" w:rsidRDefault="00875ED1" w:rsidP="00FB08C6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tabelaryczne zestawienie pomiarów rezystencji izolacji w obwodach wraz z wynikiem (pozytywny/negatywny),</w:t>
      </w:r>
    </w:p>
    <w:p w14:paraId="59408016" w14:textId="77777777" w:rsidR="00875ED1" w:rsidRPr="00FB08C6" w:rsidRDefault="00875ED1" w:rsidP="00FB08C6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tabelaryczne zestawienie pomiarów wyłączników różnicowoprądowych wraz z wynikiem (pozytywny/negatywny),</w:t>
      </w:r>
    </w:p>
    <w:p w14:paraId="1A7EB8B7" w14:textId="77777777" w:rsidR="00875ED1" w:rsidRPr="00FB08C6" w:rsidRDefault="00875ED1" w:rsidP="00FB08C6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ustalenia dokonane w zakresie kontroli, w tym wskazanie nieprawidłowości, jeżeli zostały stwierdzone,</w:t>
      </w:r>
    </w:p>
    <w:p w14:paraId="0A810D77" w14:textId="77777777" w:rsidR="00875ED1" w:rsidRPr="00FB08C6" w:rsidRDefault="00875ED1" w:rsidP="00FB08C6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informacja o dopuszczeniu bądź braku dopuszczenia do dalszej eksploatacji,</w:t>
      </w:r>
    </w:p>
    <w:p w14:paraId="13EE3E90" w14:textId="77777777" w:rsidR="00875ED1" w:rsidRPr="00FB08C6" w:rsidRDefault="00875ED1" w:rsidP="00FB08C6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wykaz usterek i nieprawidłowości,</w:t>
      </w:r>
    </w:p>
    <w:p w14:paraId="35E2D3DC" w14:textId="77777777" w:rsidR="00875ED1" w:rsidRPr="00FB08C6" w:rsidRDefault="00875ED1" w:rsidP="00FB08C6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zalecenia, jeżeli zostały stwierdzone nieprawidłowości,</w:t>
      </w:r>
    </w:p>
    <w:p w14:paraId="59E66594" w14:textId="77777777" w:rsidR="00875ED1" w:rsidRPr="00FB08C6" w:rsidRDefault="00875ED1" w:rsidP="00FB08C6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lastRenderedPageBreak/>
        <w:t>metody i środki użytkowania elementów obiektów budowlanych narażonych na szkodliwe działanie wpływów atmosferycznych i niszczące działanie innych czynników, w przypadku kontroli tych elementów,</w:t>
      </w:r>
    </w:p>
    <w:p w14:paraId="76D3C39E" w14:textId="77777777" w:rsidR="00875ED1" w:rsidRPr="00FB08C6" w:rsidRDefault="00875ED1" w:rsidP="00FB08C6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zakres niewykonanych zaleceń określonych w protokołach z poprzednich kontroli,</w:t>
      </w:r>
    </w:p>
    <w:p w14:paraId="350470F8" w14:textId="77777777" w:rsidR="00875ED1" w:rsidRPr="00FB08C6" w:rsidRDefault="00875ED1" w:rsidP="00FB08C6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w zaleceniach wskazuje się: czynności mające na celu usunięcie stwierdzonych nieprawidłowości oraz termin ich wykonania,</w:t>
      </w:r>
    </w:p>
    <w:p w14:paraId="066EBB94" w14:textId="77777777" w:rsidR="00875ED1" w:rsidRPr="00FB08C6" w:rsidRDefault="00875ED1" w:rsidP="00FB08C6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993" w:hanging="284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podpis osoby lub osób uprawnionych, przeprowadzających kontrolę.</w:t>
      </w:r>
    </w:p>
    <w:p w14:paraId="611EDC4E" w14:textId="77777777" w:rsidR="00875ED1" w:rsidRPr="00FB08C6" w:rsidRDefault="00875ED1" w:rsidP="00FB08C6">
      <w:pPr>
        <w:pStyle w:val="NormalnyWeb"/>
        <w:numPr>
          <w:ilvl w:val="0"/>
          <w:numId w:val="12"/>
        </w:numPr>
        <w:spacing w:before="0" w:beforeAutospacing="0" w:after="0" w:afterAutospacing="0" w:line="276" w:lineRule="auto"/>
        <w:ind w:left="709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W protokole należy wyraźnie zaznaczyć, że spełniono obowiązek wynikający zarówno z pkt. 1, jak i pkt. 2 ust. 1 art. 62 prawo budowlane (kontrola obejmująca zakres kontroli rocznej i pięcioletniej).</w:t>
      </w:r>
    </w:p>
    <w:p w14:paraId="77F6775F" w14:textId="77777777" w:rsidR="00875ED1" w:rsidRPr="00FB08C6" w:rsidRDefault="00875ED1" w:rsidP="00FB08C6">
      <w:pPr>
        <w:pStyle w:val="NormalnyWeb"/>
        <w:numPr>
          <w:ilvl w:val="0"/>
          <w:numId w:val="12"/>
        </w:numPr>
        <w:spacing w:before="0" w:beforeAutospacing="0" w:after="0" w:afterAutospacing="0" w:line="276" w:lineRule="auto"/>
        <w:ind w:left="709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Do protokołu dołącza się kopie zaświadczeń, o których mowa w art. 12 ust. 7 ustawy prawo budowlane, oraz kopie decyzji o nadaniu uprawnień budowlanych w odpowiedniej specjalności lub innych uprawnień lub kwalifikacji, o których mowa w art. 62 ust. 5 ustawy prawo budowlane.</w:t>
      </w:r>
    </w:p>
    <w:p w14:paraId="454E6BF3" w14:textId="77777777" w:rsidR="00875ED1" w:rsidRPr="00FB08C6" w:rsidRDefault="00875ED1" w:rsidP="00FB08C6">
      <w:pPr>
        <w:pStyle w:val="NormalnyWeb"/>
        <w:numPr>
          <w:ilvl w:val="0"/>
          <w:numId w:val="12"/>
        </w:numPr>
        <w:spacing w:before="0" w:beforeAutospacing="0" w:after="0" w:afterAutospacing="0" w:line="276" w:lineRule="auto"/>
        <w:ind w:left="709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 xml:space="preserve">W celu ustalenia szczegółów zamówienia możliwe jest przeprowadzenie wizji lokalnej w budynkach, po uprzednim ustaleniu terminu </w:t>
      </w:r>
      <w:r w:rsidRPr="00FB08C6">
        <w:rPr>
          <w:rFonts w:ascii="Arial Narrow" w:hAnsi="Arial Narrow"/>
          <w:color w:val="000000"/>
        </w:rPr>
        <w:t>z p. Pawłem Jabłońskim - kierownikiem Działu Technicznego (tel. 56 660 56 50, kom. 663-289-998)</w:t>
      </w:r>
      <w:r w:rsidRPr="00FB08C6">
        <w:rPr>
          <w:rFonts w:ascii="Arial Narrow" w:hAnsi="Arial Narrow"/>
        </w:rPr>
        <w:t>.</w:t>
      </w:r>
    </w:p>
    <w:p w14:paraId="6C902D9B" w14:textId="77777777" w:rsidR="00875ED1" w:rsidRPr="00FB08C6" w:rsidRDefault="00875ED1" w:rsidP="00FB08C6">
      <w:pPr>
        <w:pStyle w:val="NormalnyWeb"/>
        <w:numPr>
          <w:ilvl w:val="0"/>
          <w:numId w:val="12"/>
        </w:numPr>
        <w:spacing w:before="0" w:beforeAutospacing="0" w:after="0" w:afterAutospacing="0" w:line="276" w:lineRule="auto"/>
        <w:ind w:left="709" w:hanging="283"/>
        <w:jc w:val="both"/>
        <w:rPr>
          <w:rFonts w:ascii="Arial Narrow" w:hAnsi="Arial Narrow"/>
        </w:rPr>
      </w:pPr>
      <w:r w:rsidRPr="00FB08C6">
        <w:rPr>
          <w:rFonts w:ascii="Arial Narrow" w:hAnsi="Arial Narrow"/>
        </w:rPr>
        <w:t>Płatność za wykonanie przedmiotu zamówienia nastąpi w formie zapłaty przelewem, na podstawie faktur VAT wystawionych przez Wykonawcę po zakończeniu prac oraz na podstawie protokołów odbioru podpisanego przez przedstawicieli obydwu stron. Termin płatności: do 14 dni od dnia dostarczenia faktury do Zamawiającego.</w:t>
      </w:r>
    </w:p>
    <w:p w14:paraId="72327576" w14:textId="77777777" w:rsidR="00875ED1" w:rsidRPr="00FB08C6" w:rsidRDefault="00875ED1" w:rsidP="00FB08C6">
      <w:pPr>
        <w:pStyle w:val="Akapitzlist"/>
        <w:numPr>
          <w:ilvl w:val="0"/>
          <w:numId w:val="26"/>
        </w:numPr>
        <w:spacing w:after="0"/>
        <w:ind w:left="284" w:hanging="284"/>
        <w:jc w:val="both"/>
        <w:rPr>
          <w:rFonts w:ascii="Arial Narrow" w:hAnsi="Arial Narrow" w:cs="Calibri"/>
          <w:sz w:val="24"/>
          <w:szCs w:val="24"/>
        </w:rPr>
      </w:pPr>
      <w:r w:rsidRPr="00FB08C6">
        <w:rPr>
          <w:rFonts w:ascii="Arial Narrow" w:hAnsi="Arial Narrow" w:cs="Calibri"/>
          <w:sz w:val="24"/>
          <w:szCs w:val="24"/>
        </w:rPr>
        <w:t xml:space="preserve">Termin </w:t>
      </w:r>
      <w:r w:rsidR="00D21879" w:rsidRPr="00FB08C6">
        <w:rPr>
          <w:rFonts w:ascii="Arial Narrow" w:hAnsi="Arial Narrow" w:cs="Calibri"/>
          <w:sz w:val="24"/>
          <w:szCs w:val="24"/>
        </w:rPr>
        <w:t>realizacji przedmiotu zamówienia:</w:t>
      </w:r>
      <w:r w:rsidRPr="00FB08C6">
        <w:rPr>
          <w:rFonts w:ascii="Arial Narrow" w:hAnsi="Arial Narrow" w:cs="Calibri"/>
          <w:sz w:val="24"/>
          <w:szCs w:val="24"/>
        </w:rPr>
        <w:t xml:space="preserve"> </w:t>
      </w:r>
    </w:p>
    <w:p w14:paraId="14D12E46" w14:textId="22FF1E02" w:rsidR="00875ED1" w:rsidRPr="00FB08C6" w:rsidRDefault="00875ED1" w:rsidP="00FB08C6">
      <w:pPr>
        <w:pStyle w:val="Akapitzlist"/>
        <w:numPr>
          <w:ilvl w:val="1"/>
          <w:numId w:val="22"/>
        </w:numPr>
        <w:spacing w:after="0"/>
        <w:ind w:left="567" w:hanging="283"/>
        <w:contextualSpacing w:val="0"/>
        <w:jc w:val="both"/>
        <w:rPr>
          <w:rFonts w:ascii="Arial Narrow" w:hAnsi="Arial Narrow" w:cs="Calibri"/>
          <w:sz w:val="24"/>
          <w:szCs w:val="24"/>
        </w:rPr>
      </w:pPr>
      <w:r w:rsidRPr="00FB08C6">
        <w:rPr>
          <w:rFonts w:ascii="Arial Narrow" w:hAnsi="Arial Narrow" w:cs="Calibri"/>
          <w:sz w:val="24"/>
          <w:szCs w:val="24"/>
        </w:rPr>
        <w:t>W odniesieniu do wszystkich budynków poza Ratuszem Staromiejskim i Muzeum Twierdzy Toruń – jeden przegląd w terminie do 30.11.202</w:t>
      </w:r>
      <w:r w:rsidR="00D21879" w:rsidRPr="00FB08C6">
        <w:rPr>
          <w:rFonts w:ascii="Arial Narrow" w:hAnsi="Arial Narrow" w:cs="Calibri"/>
          <w:sz w:val="24"/>
          <w:szCs w:val="24"/>
        </w:rPr>
        <w:t>4</w:t>
      </w:r>
      <w:r w:rsidRPr="00FB08C6">
        <w:rPr>
          <w:rFonts w:ascii="Arial Narrow" w:hAnsi="Arial Narrow" w:cs="Calibri"/>
          <w:sz w:val="24"/>
          <w:szCs w:val="24"/>
        </w:rPr>
        <w:t xml:space="preserve"> r. (przegląd roczny),</w:t>
      </w:r>
    </w:p>
    <w:p w14:paraId="37E8F764" w14:textId="13C82C19" w:rsidR="00D21879" w:rsidRPr="00FB08C6" w:rsidRDefault="00875ED1" w:rsidP="00FB08C6">
      <w:pPr>
        <w:pStyle w:val="Akapitzlist"/>
        <w:numPr>
          <w:ilvl w:val="1"/>
          <w:numId w:val="22"/>
        </w:numPr>
        <w:spacing w:after="0"/>
        <w:ind w:left="567" w:hanging="283"/>
        <w:contextualSpacing w:val="0"/>
        <w:jc w:val="both"/>
        <w:rPr>
          <w:rFonts w:ascii="Arial Narrow" w:hAnsi="Arial Narrow" w:cs="Calibri"/>
          <w:sz w:val="24"/>
          <w:szCs w:val="24"/>
        </w:rPr>
      </w:pPr>
      <w:r w:rsidRPr="00FB08C6">
        <w:rPr>
          <w:rFonts w:ascii="Arial Narrow" w:hAnsi="Arial Narrow" w:cs="Calibri"/>
          <w:sz w:val="24"/>
          <w:szCs w:val="24"/>
        </w:rPr>
        <w:t>W odniesieniu do Ratusza Staromiejskiego oraz Muzeum Twierdzy Toruń – dwa przeglądy w</w:t>
      </w:r>
      <w:r w:rsidR="00D21879" w:rsidRPr="00FB08C6">
        <w:rPr>
          <w:rFonts w:ascii="Arial Narrow" w:hAnsi="Arial Narrow" w:cs="Calibri"/>
          <w:sz w:val="24"/>
          <w:szCs w:val="24"/>
        </w:rPr>
        <w:t> </w:t>
      </w:r>
      <w:r w:rsidRPr="00FB08C6">
        <w:rPr>
          <w:rFonts w:ascii="Arial Narrow" w:hAnsi="Arial Narrow" w:cs="Calibri"/>
          <w:sz w:val="24"/>
          <w:szCs w:val="24"/>
        </w:rPr>
        <w:t>terminach do 30.11.202</w:t>
      </w:r>
      <w:r w:rsidR="00D21879" w:rsidRPr="00FB08C6">
        <w:rPr>
          <w:rFonts w:ascii="Arial Narrow" w:hAnsi="Arial Narrow" w:cs="Calibri"/>
          <w:sz w:val="24"/>
          <w:szCs w:val="24"/>
        </w:rPr>
        <w:t>4</w:t>
      </w:r>
      <w:r w:rsidRPr="00FB08C6">
        <w:rPr>
          <w:rFonts w:ascii="Arial Narrow" w:hAnsi="Arial Narrow" w:cs="Calibri"/>
          <w:sz w:val="24"/>
          <w:szCs w:val="24"/>
        </w:rPr>
        <w:t xml:space="preserve"> r.</w:t>
      </w:r>
      <w:r w:rsidR="00A65B51">
        <w:rPr>
          <w:rFonts w:ascii="Arial Narrow" w:hAnsi="Arial Narrow" w:cs="Calibri"/>
          <w:sz w:val="24"/>
          <w:szCs w:val="24"/>
        </w:rPr>
        <w:t xml:space="preserve"> </w:t>
      </w:r>
      <w:r w:rsidRPr="00FB08C6">
        <w:rPr>
          <w:rFonts w:ascii="Arial Narrow" w:hAnsi="Arial Narrow" w:cs="Calibri"/>
          <w:sz w:val="24"/>
          <w:szCs w:val="24"/>
        </w:rPr>
        <w:t>i 31.05.202</w:t>
      </w:r>
      <w:r w:rsidR="00D21879" w:rsidRPr="00FB08C6">
        <w:rPr>
          <w:rFonts w:ascii="Arial Narrow" w:hAnsi="Arial Narrow" w:cs="Calibri"/>
          <w:sz w:val="24"/>
          <w:szCs w:val="24"/>
        </w:rPr>
        <w:t>5</w:t>
      </w:r>
      <w:r w:rsidRPr="00FB08C6">
        <w:rPr>
          <w:rFonts w:ascii="Arial Narrow" w:hAnsi="Arial Narrow" w:cs="Calibri"/>
          <w:sz w:val="24"/>
          <w:szCs w:val="24"/>
        </w:rPr>
        <w:t xml:space="preserve"> r. (przeglądy półroczne).</w:t>
      </w:r>
    </w:p>
    <w:p w14:paraId="7F67877F" w14:textId="77777777" w:rsidR="00D21879" w:rsidRPr="00FB08C6" w:rsidRDefault="00875ED1" w:rsidP="00FB08C6">
      <w:pPr>
        <w:pStyle w:val="Akapitzlist"/>
        <w:numPr>
          <w:ilvl w:val="1"/>
          <w:numId w:val="22"/>
        </w:numPr>
        <w:spacing w:after="0"/>
        <w:ind w:left="567" w:hanging="283"/>
        <w:contextualSpacing w:val="0"/>
        <w:jc w:val="both"/>
        <w:rPr>
          <w:rFonts w:ascii="Arial Narrow" w:hAnsi="Arial Narrow" w:cs="Calibri"/>
          <w:sz w:val="24"/>
          <w:szCs w:val="24"/>
        </w:rPr>
      </w:pPr>
      <w:r w:rsidRPr="00FB08C6">
        <w:rPr>
          <w:rFonts w:ascii="Arial Narrow" w:hAnsi="Arial Narrow" w:cs="Calibri"/>
          <w:sz w:val="24"/>
          <w:szCs w:val="24"/>
        </w:rPr>
        <w:t xml:space="preserve">Termin wykonania przedmiotu zamówienia ujętego w </w:t>
      </w:r>
      <w:r w:rsidR="003920DD">
        <w:rPr>
          <w:rFonts w:ascii="Arial Narrow" w:hAnsi="Arial Narrow" w:cs="Calibri"/>
          <w:sz w:val="24"/>
          <w:szCs w:val="24"/>
        </w:rPr>
        <w:t>ust. 4 pkt 2)</w:t>
      </w:r>
      <w:r w:rsidRPr="00FB08C6">
        <w:rPr>
          <w:rFonts w:ascii="Arial Narrow" w:hAnsi="Arial Narrow" w:cs="Calibri"/>
          <w:sz w:val="24"/>
          <w:szCs w:val="24"/>
        </w:rPr>
        <w:t xml:space="preserve"> do 15.12.202</w:t>
      </w:r>
      <w:r w:rsidR="00D21879" w:rsidRPr="00FB08C6">
        <w:rPr>
          <w:rFonts w:ascii="Arial Narrow" w:hAnsi="Arial Narrow" w:cs="Calibri"/>
          <w:sz w:val="24"/>
          <w:szCs w:val="24"/>
        </w:rPr>
        <w:t>4</w:t>
      </w:r>
      <w:r w:rsidRPr="00FB08C6">
        <w:rPr>
          <w:rFonts w:ascii="Arial Narrow" w:hAnsi="Arial Narrow" w:cs="Calibri"/>
          <w:sz w:val="24"/>
          <w:szCs w:val="24"/>
        </w:rPr>
        <w:t xml:space="preserve"> r.</w:t>
      </w:r>
    </w:p>
    <w:p w14:paraId="41C620FA" w14:textId="77777777" w:rsidR="00875ED1" w:rsidRPr="00FB08C6" w:rsidRDefault="00875ED1" w:rsidP="00FB08C6">
      <w:pPr>
        <w:pStyle w:val="Akapitzlist"/>
        <w:numPr>
          <w:ilvl w:val="1"/>
          <w:numId w:val="22"/>
        </w:numPr>
        <w:spacing w:after="0"/>
        <w:ind w:left="567" w:hanging="283"/>
        <w:contextualSpacing w:val="0"/>
        <w:jc w:val="both"/>
        <w:rPr>
          <w:rFonts w:ascii="Arial Narrow" w:hAnsi="Arial Narrow" w:cs="Calibri"/>
          <w:sz w:val="24"/>
          <w:szCs w:val="24"/>
        </w:rPr>
      </w:pPr>
      <w:r w:rsidRPr="00FB08C6">
        <w:rPr>
          <w:rFonts w:ascii="Arial Narrow" w:hAnsi="Arial Narrow" w:cs="Calibri"/>
          <w:sz w:val="24"/>
          <w:szCs w:val="24"/>
        </w:rPr>
        <w:t xml:space="preserve">Termin wykonania przedmiotu zamówienia ujętego w </w:t>
      </w:r>
      <w:r w:rsidR="003920DD">
        <w:rPr>
          <w:rFonts w:ascii="Arial Narrow" w:hAnsi="Arial Narrow" w:cs="Calibri"/>
          <w:sz w:val="24"/>
          <w:szCs w:val="24"/>
        </w:rPr>
        <w:t>ust 4 pkt 3)</w:t>
      </w:r>
      <w:r w:rsidRPr="00FB08C6">
        <w:rPr>
          <w:rFonts w:ascii="Arial Narrow" w:hAnsi="Arial Narrow" w:cs="Calibri"/>
          <w:sz w:val="24"/>
          <w:szCs w:val="24"/>
        </w:rPr>
        <w:t xml:space="preserve"> do 15.12.202</w:t>
      </w:r>
      <w:r w:rsidR="00D21879" w:rsidRPr="00FB08C6">
        <w:rPr>
          <w:rFonts w:ascii="Arial Narrow" w:hAnsi="Arial Narrow" w:cs="Calibri"/>
          <w:sz w:val="24"/>
          <w:szCs w:val="24"/>
        </w:rPr>
        <w:t>4</w:t>
      </w:r>
      <w:r w:rsidRPr="00FB08C6">
        <w:rPr>
          <w:rFonts w:ascii="Arial Narrow" w:hAnsi="Arial Narrow" w:cs="Calibri"/>
          <w:sz w:val="24"/>
          <w:szCs w:val="24"/>
        </w:rPr>
        <w:t xml:space="preserve"> r.</w:t>
      </w:r>
    </w:p>
    <w:p w14:paraId="68EBEAD0" w14:textId="77777777" w:rsidR="00875ED1" w:rsidRPr="00FB08C6" w:rsidRDefault="00875ED1" w:rsidP="00FB08C6">
      <w:pPr>
        <w:pStyle w:val="Akapitzlist"/>
        <w:numPr>
          <w:ilvl w:val="0"/>
          <w:numId w:val="26"/>
        </w:numPr>
        <w:spacing w:before="120" w:after="120"/>
        <w:ind w:left="284" w:hanging="284"/>
        <w:jc w:val="both"/>
        <w:rPr>
          <w:rFonts w:ascii="Arial Narrow" w:hAnsi="Arial Narrow" w:cs="Calibri"/>
          <w:sz w:val="24"/>
          <w:szCs w:val="24"/>
        </w:rPr>
      </w:pPr>
      <w:r w:rsidRPr="00FB08C6">
        <w:rPr>
          <w:rFonts w:ascii="Arial Narrow" w:hAnsi="Arial Narrow" w:cs="Calibri"/>
          <w:sz w:val="24"/>
          <w:szCs w:val="24"/>
        </w:rPr>
        <w:t>Osoby uprawnione do kontaktu z Wykonawcami</w:t>
      </w:r>
    </w:p>
    <w:p w14:paraId="39B7A0D2" w14:textId="77777777" w:rsidR="0044181E" w:rsidRDefault="00875ED1" w:rsidP="00FB08C6">
      <w:pPr>
        <w:pStyle w:val="Akapitzlist"/>
        <w:ind w:left="284"/>
        <w:rPr>
          <w:rFonts w:ascii="Arial Narrow" w:hAnsi="Arial Narrow" w:cs="Calibri"/>
          <w:sz w:val="24"/>
          <w:szCs w:val="24"/>
        </w:rPr>
      </w:pPr>
      <w:r w:rsidRPr="00FB08C6">
        <w:rPr>
          <w:rFonts w:ascii="Arial Narrow" w:hAnsi="Arial Narrow" w:cs="Calibri"/>
          <w:sz w:val="24"/>
          <w:szCs w:val="24"/>
        </w:rPr>
        <w:t>Osobą wyznaczoną do kontaktu z Wykonawcami jest</w:t>
      </w:r>
      <w:r w:rsidR="0044181E">
        <w:rPr>
          <w:rFonts w:ascii="Arial Narrow" w:hAnsi="Arial Narrow" w:cs="Calibri"/>
          <w:sz w:val="24"/>
          <w:szCs w:val="24"/>
        </w:rPr>
        <w:t>:</w:t>
      </w:r>
      <w:r w:rsidRPr="00FB08C6">
        <w:rPr>
          <w:rFonts w:ascii="Arial Narrow" w:hAnsi="Arial Narrow" w:cs="Calibri"/>
          <w:sz w:val="24"/>
          <w:szCs w:val="24"/>
        </w:rPr>
        <w:t xml:space="preserve"> </w:t>
      </w:r>
    </w:p>
    <w:p w14:paraId="3D9C1F27" w14:textId="0252B35D" w:rsidR="00875ED1" w:rsidRPr="00FB08C6" w:rsidRDefault="0020582A" w:rsidP="00FB08C6">
      <w:pPr>
        <w:pStyle w:val="Akapitzlist"/>
        <w:ind w:left="284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  <w:u w:val="single"/>
        </w:rPr>
        <w:t xml:space="preserve">Paweł Jabłoński, tel. </w:t>
      </w:r>
      <w:r w:rsidR="0044181E">
        <w:rPr>
          <w:rFonts w:ascii="Arial Narrow" w:hAnsi="Arial Narrow" w:cs="Calibri"/>
          <w:sz w:val="24"/>
          <w:szCs w:val="24"/>
          <w:u w:val="single"/>
        </w:rPr>
        <w:t>663 289 998, dt@muzeum.torun.pl</w:t>
      </w:r>
      <w:r w:rsidR="00875ED1" w:rsidRPr="00FB08C6">
        <w:rPr>
          <w:rFonts w:ascii="Arial Narrow" w:hAnsi="Arial Narrow" w:cs="Calibri"/>
          <w:sz w:val="24"/>
          <w:szCs w:val="24"/>
        </w:rPr>
        <w:t xml:space="preserve">. </w:t>
      </w:r>
    </w:p>
    <w:p w14:paraId="736628E3" w14:textId="77777777" w:rsidR="00875ED1" w:rsidRPr="00FB08C6" w:rsidRDefault="00875ED1" w:rsidP="00FB08C6">
      <w:pPr>
        <w:pStyle w:val="Akapitzlist"/>
        <w:spacing w:after="120"/>
        <w:ind w:left="284"/>
        <w:contextualSpacing w:val="0"/>
        <w:jc w:val="both"/>
        <w:rPr>
          <w:rFonts w:ascii="Arial Narrow" w:hAnsi="Arial Narrow" w:cs="Calibri"/>
          <w:sz w:val="24"/>
          <w:szCs w:val="24"/>
        </w:rPr>
      </w:pPr>
      <w:r w:rsidRPr="00FB08C6">
        <w:rPr>
          <w:rFonts w:ascii="Arial Narrow" w:hAnsi="Arial Narrow" w:cs="Calibri"/>
          <w:sz w:val="24"/>
          <w:szCs w:val="24"/>
        </w:rPr>
        <w:t xml:space="preserve">Pytania dotyczące przedmiotu zamówienia, kryteriów oceny ofert oraz warunków udziału w postępowaniu należy złożyć w formie elektronicznej na adres muzeum@muzeum.torun.pl. </w:t>
      </w:r>
    </w:p>
    <w:p w14:paraId="313B7AD6" w14:textId="3F3E6A51" w:rsidR="00FB08C6" w:rsidRPr="00FB08C6" w:rsidRDefault="00FB08C6" w:rsidP="00FB08C6">
      <w:pPr>
        <w:pStyle w:val="Akapitzlist"/>
        <w:numPr>
          <w:ilvl w:val="0"/>
          <w:numId w:val="26"/>
        </w:numPr>
        <w:spacing w:after="0"/>
        <w:ind w:left="284" w:hanging="284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FB08C6">
        <w:rPr>
          <w:rFonts w:ascii="Arial Narrow" w:hAnsi="Arial Narrow"/>
          <w:color w:val="000000" w:themeColor="text1"/>
          <w:sz w:val="24"/>
          <w:szCs w:val="24"/>
        </w:rPr>
        <w:t xml:space="preserve">Sposób płatności za usługę: na podstawie 2 faktur VAT wystawionych po przeglądzie </w:t>
      </w:r>
      <w:r w:rsidR="0020582A">
        <w:rPr>
          <w:rFonts w:ascii="Arial Narrow" w:hAnsi="Arial Narrow"/>
          <w:color w:val="000000" w:themeColor="text1"/>
          <w:sz w:val="24"/>
          <w:szCs w:val="24"/>
        </w:rPr>
        <w:t>rocznym</w:t>
      </w:r>
      <w:r w:rsidRPr="00FB08C6">
        <w:rPr>
          <w:rFonts w:ascii="Arial Narrow" w:hAnsi="Arial Narrow"/>
          <w:color w:val="000000" w:themeColor="text1"/>
          <w:sz w:val="24"/>
          <w:szCs w:val="24"/>
        </w:rPr>
        <w:t xml:space="preserve"> i pierwszym półrocznym</w:t>
      </w:r>
      <w:r w:rsidR="0020582A">
        <w:rPr>
          <w:rFonts w:ascii="Arial Narrow" w:hAnsi="Arial Narrow"/>
          <w:color w:val="000000" w:themeColor="text1"/>
          <w:sz w:val="24"/>
          <w:szCs w:val="24"/>
        </w:rPr>
        <w:t>, a także po wykonaniu pozostałych prac w 2024 r.</w:t>
      </w:r>
      <w:r w:rsidRPr="00FB08C6">
        <w:rPr>
          <w:rFonts w:ascii="Arial Narrow" w:hAnsi="Arial Narrow"/>
          <w:color w:val="000000" w:themeColor="text1"/>
          <w:sz w:val="24"/>
          <w:szCs w:val="24"/>
        </w:rPr>
        <w:t xml:space="preserve"> oraz po drugim przeglądzie półrocznym.</w:t>
      </w:r>
    </w:p>
    <w:p w14:paraId="51E42CA6" w14:textId="77777777" w:rsidR="00FB08C6" w:rsidRPr="00FB08C6" w:rsidRDefault="00FB08C6" w:rsidP="00FB08C6">
      <w:pPr>
        <w:pStyle w:val="Akapitzlist"/>
        <w:numPr>
          <w:ilvl w:val="0"/>
          <w:numId w:val="26"/>
        </w:numPr>
        <w:spacing w:before="60" w:after="60"/>
        <w:ind w:left="284" w:hanging="284"/>
        <w:contextualSpacing w:val="0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FB08C6">
        <w:rPr>
          <w:rFonts w:ascii="Arial Narrow" w:hAnsi="Arial Narrow"/>
          <w:color w:val="000000" w:themeColor="text1"/>
          <w:sz w:val="24"/>
          <w:szCs w:val="24"/>
        </w:rPr>
        <w:t xml:space="preserve">Ofertę należy przedstawić zgodnie ze wzorem formularza załączonego do niniejszego zapytania, drogą mailową (oferta zeskanowana i podpisana przez osobę uprawnioną) na adres </w:t>
      </w:r>
      <w:hyperlink r:id="rId8" w:history="1">
        <w:r w:rsidRPr="00FB08C6">
          <w:rPr>
            <w:rStyle w:val="Hipercze"/>
            <w:rFonts w:ascii="Arial Narrow" w:hAnsi="Arial Narrow"/>
            <w:color w:val="000000" w:themeColor="text1"/>
            <w:sz w:val="24"/>
            <w:szCs w:val="24"/>
          </w:rPr>
          <w:t>muzeum@muzeum.torun.pl</w:t>
        </w:r>
      </w:hyperlink>
      <w:r w:rsidRPr="00FB08C6">
        <w:rPr>
          <w:rFonts w:ascii="Arial Narrow" w:hAnsi="Arial Narrow"/>
          <w:color w:val="000000" w:themeColor="text1"/>
          <w:sz w:val="24"/>
          <w:szCs w:val="24"/>
        </w:rPr>
        <w:t xml:space="preserve"> lub osobiście do sekretariatu (Rynek Staromiejski 1, 87-100 Toruń, w godzinach 7.30-15.30).</w:t>
      </w:r>
    </w:p>
    <w:p w14:paraId="3991AC07" w14:textId="77777777" w:rsidR="00FB08C6" w:rsidRPr="00FB08C6" w:rsidRDefault="00FB08C6" w:rsidP="00FB08C6">
      <w:pPr>
        <w:pStyle w:val="Akapitzlist"/>
        <w:numPr>
          <w:ilvl w:val="0"/>
          <w:numId w:val="26"/>
        </w:numPr>
        <w:spacing w:before="60" w:after="60"/>
        <w:ind w:left="284" w:hanging="284"/>
        <w:contextualSpacing w:val="0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FB08C6">
        <w:rPr>
          <w:rFonts w:ascii="Arial Narrow" w:hAnsi="Arial Narrow"/>
          <w:color w:val="000000" w:themeColor="text1"/>
          <w:sz w:val="24"/>
          <w:szCs w:val="24"/>
        </w:rPr>
        <w:t>Zamawiający wybierze ofertę najkorzystniejszą, czyli z najniższą łączną ceną brutto</w:t>
      </w:r>
      <w:r w:rsidR="003920DD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24816C93" w14:textId="6709B409" w:rsidR="00FB08C6" w:rsidRPr="00FB08C6" w:rsidRDefault="00FB08C6" w:rsidP="00FB08C6">
      <w:pPr>
        <w:pStyle w:val="Akapitzlist"/>
        <w:numPr>
          <w:ilvl w:val="0"/>
          <w:numId w:val="26"/>
        </w:numPr>
        <w:spacing w:before="60" w:after="60"/>
        <w:ind w:left="284" w:hanging="284"/>
        <w:contextualSpacing w:val="0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FB08C6">
        <w:rPr>
          <w:rFonts w:ascii="Arial Narrow" w:hAnsi="Arial Narrow"/>
          <w:color w:val="000000" w:themeColor="text1"/>
          <w:sz w:val="24"/>
          <w:szCs w:val="24"/>
        </w:rPr>
        <w:lastRenderedPageBreak/>
        <w:t>Termin składania ofert:</w:t>
      </w:r>
      <w:r w:rsidR="003920DD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20582A">
        <w:rPr>
          <w:rFonts w:ascii="Arial Narrow" w:hAnsi="Arial Narrow"/>
          <w:color w:val="000000" w:themeColor="text1"/>
          <w:sz w:val="24"/>
          <w:szCs w:val="24"/>
        </w:rPr>
        <w:t>13</w:t>
      </w:r>
      <w:r w:rsidRPr="00FB08C6">
        <w:rPr>
          <w:rFonts w:ascii="Arial Narrow" w:hAnsi="Arial Narrow"/>
          <w:color w:val="000000" w:themeColor="text1"/>
          <w:sz w:val="24"/>
          <w:szCs w:val="24"/>
        </w:rPr>
        <w:t xml:space="preserve"> listopada 2024 r. do godz. 12:00.</w:t>
      </w:r>
    </w:p>
    <w:p w14:paraId="142F09B0" w14:textId="77777777" w:rsidR="00FB08C6" w:rsidRPr="00FB08C6" w:rsidRDefault="00FB08C6" w:rsidP="00FB08C6">
      <w:pPr>
        <w:pStyle w:val="Akapitzlist"/>
        <w:numPr>
          <w:ilvl w:val="0"/>
          <w:numId w:val="26"/>
        </w:numPr>
        <w:spacing w:before="60" w:after="60"/>
        <w:ind w:left="284" w:hanging="284"/>
        <w:contextualSpacing w:val="0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FB08C6">
        <w:rPr>
          <w:rFonts w:ascii="Arial Narrow" w:hAnsi="Arial Narrow"/>
          <w:color w:val="000000" w:themeColor="text1"/>
          <w:sz w:val="24"/>
          <w:szCs w:val="24"/>
        </w:rPr>
        <w:t xml:space="preserve">Zamawiający informuje, że może unieważnić postępowanie bez podania przyczyny. </w:t>
      </w:r>
    </w:p>
    <w:p w14:paraId="6B9366F2" w14:textId="5004480E" w:rsidR="00FB08C6" w:rsidRPr="00FB08C6" w:rsidRDefault="00FB08C6" w:rsidP="00FB08C6">
      <w:pPr>
        <w:pStyle w:val="Akapitzlist"/>
        <w:numPr>
          <w:ilvl w:val="0"/>
          <w:numId w:val="26"/>
        </w:numPr>
        <w:spacing w:before="60" w:after="60"/>
        <w:ind w:left="284" w:hanging="284"/>
        <w:contextualSpacing w:val="0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FB08C6">
        <w:rPr>
          <w:rFonts w:ascii="Arial Narrow" w:hAnsi="Arial Narrow"/>
          <w:color w:val="000000" w:themeColor="text1"/>
          <w:sz w:val="24"/>
          <w:szCs w:val="24"/>
        </w:rPr>
        <w:t xml:space="preserve">Informacja o wyborze oferty zostanie przekazana drogą mailową do Wykonawców. Podpisanie umowy z wybranym Wykonawcą nastąpi do dnia </w:t>
      </w:r>
      <w:r w:rsidR="0020582A">
        <w:rPr>
          <w:rFonts w:ascii="Arial Narrow" w:hAnsi="Arial Narrow"/>
          <w:color w:val="000000" w:themeColor="text1"/>
          <w:sz w:val="24"/>
          <w:szCs w:val="24"/>
        </w:rPr>
        <w:t>15</w:t>
      </w:r>
      <w:r w:rsidR="003920DD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FB08C6">
        <w:rPr>
          <w:rFonts w:ascii="Arial Narrow" w:hAnsi="Arial Narrow"/>
          <w:color w:val="000000" w:themeColor="text1"/>
          <w:sz w:val="24"/>
          <w:szCs w:val="24"/>
        </w:rPr>
        <w:t>listopada 2024 r.</w:t>
      </w:r>
    </w:p>
    <w:p w14:paraId="10E15318" w14:textId="77777777" w:rsidR="00FB08C6" w:rsidRPr="00FB08C6" w:rsidRDefault="00FB08C6" w:rsidP="00FB08C6">
      <w:pPr>
        <w:pStyle w:val="Akapitzlist"/>
        <w:numPr>
          <w:ilvl w:val="0"/>
          <w:numId w:val="26"/>
        </w:numPr>
        <w:spacing w:before="60" w:after="60"/>
        <w:ind w:left="284" w:hanging="284"/>
        <w:contextualSpacing w:val="0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FB08C6">
        <w:rPr>
          <w:rFonts w:ascii="Arial Narrow" w:hAnsi="Arial Narrow"/>
          <w:color w:val="000000" w:themeColor="text1"/>
          <w:sz w:val="24"/>
          <w:szCs w:val="24"/>
        </w:rPr>
        <w:t>Klauzula informacyjna dot. danych osobowych stanowi załącznik nr 1 do niniejszego zaproszenia.</w:t>
      </w:r>
    </w:p>
    <w:p w14:paraId="2F3D78E4" w14:textId="77777777" w:rsidR="00FB08C6" w:rsidRPr="00FB08C6" w:rsidRDefault="00FB08C6" w:rsidP="00FB08C6">
      <w:pPr>
        <w:spacing w:before="60" w:after="60" w:line="276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64538D01" w14:textId="77777777" w:rsidR="00FB08C6" w:rsidRPr="00FB08C6" w:rsidRDefault="00FB08C6" w:rsidP="00FB08C6">
      <w:pPr>
        <w:pStyle w:val="Domylne"/>
        <w:spacing w:before="0" w:after="120" w:line="276" w:lineRule="auto"/>
        <w:jc w:val="both"/>
        <w:rPr>
          <w:rFonts w:ascii="Arial Narrow" w:hAnsi="Arial Narrow" w:cs="Arial"/>
          <w:shd w:val="clear" w:color="auto" w:fill="FFFFFF"/>
        </w:rPr>
      </w:pPr>
    </w:p>
    <w:p w14:paraId="745558D2" w14:textId="77777777" w:rsidR="00FB08C6" w:rsidRPr="00FB08C6" w:rsidRDefault="00FB08C6" w:rsidP="00FB08C6">
      <w:pPr>
        <w:pStyle w:val="Domylne"/>
        <w:spacing w:before="0" w:after="120" w:line="276" w:lineRule="auto"/>
        <w:jc w:val="both"/>
        <w:rPr>
          <w:rFonts w:ascii="Arial Narrow" w:hAnsi="Arial Narrow" w:cs="Arial"/>
          <w:shd w:val="clear" w:color="auto" w:fill="FFFFFF"/>
        </w:rPr>
      </w:pPr>
    </w:p>
    <w:p w14:paraId="093D5AFE" w14:textId="77777777" w:rsidR="00FB08C6" w:rsidRPr="00FB08C6" w:rsidRDefault="00FB08C6" w:rsidP="00FB08C6">
      <w:pPr>
        <w:pStyle w:val="Domylne"/>
        <w:spacing w:before="0" w:after="120" w:line="276" w:lineRule="auto"/>
        <w:jc w:val="both"/>
        <w:rPr>
          <w:rFonts w:ascii="Arial Narrow" w:hAnsi="Arial Narrow" w:cs="Arial"/>
          <w:shd w:val="clear" w:color="auto" w:fill="FFFFFF"/>
        </w:rPr>
      </w:pPr>
    </w:p>
    <w:p w14:paraId="11D86891" w14:textId="77777777" w:rsidR="00FB08C6" w:rsidRPr="00FB08C6" w:rsidRDefault="00FB08C6" w:rsidP="00FB08C6">
      <w:pPr>
        <w:pStyle w:val="Domylne"/>
        <w:spacing w:before="0" w:after="120" w:line="276" w:lineRule="auto"/>
        <w:jc w:val="both"/>
        <w:rPr>
          <w:rFonts w:ascii="Arial Narrow" w:hAnsi="Arial Narrow" w:cs="Arial"/>
          <w:shd w:val="clear" w:color="auto" w:fill="FFFFFF"/>
        </w:rPr>
      </w:pPr>
    </w:p>
    <w:p w14:paraId="36302F2F" w14:textId="77777777" w:rsidR="00FB08C6" w:rsidRPr="00FB08C6" w:rsidRDefault="00FB08C6" w:rsidP="00FB08C6">
      <w:pPr>
        <w:pStyle w:val="Domylne"/>
        <w:spacing w:before="0" w:after="120" w:line="276" w:lineRule="auto"/>
        <w:jc w:val="both"/>
        <w:rPr>
          <w:rFonts w:ascii="Arial Narrow" w:hAnsi="Arial Narrow" w:cs="Arial"/>
          <w:shd w:val="clear" w:color="auto" w:fill="FFFFFF"/>
        </w:rPr>
      </w:pPr>
    </w:p>
    <w:p w14:paraId="718EF3DD" w14:textId="77777777" w:rsidR="00FB08C6" w:rsidRPr="00FB08C6" w:rsidRDefault="00FB08C6" w:rsidP="00FB08C6">
      <w:pPr>
        <w:pStyle w:val="Domylne"/>
        <w:spacing w:before="0" w:after="120" w:line="276" w:lineRule="auto"/>
        <w:jc w:val="both"/>
        <w:rPr>
          <w:rFonts w:ascii="Arial Narrow" w:hAnsi="Arial Narrow" w:cs="Arial"/>
          <w:shd w:val="clear" w:color="auto" w:fill="FFFFFF"/>
        </w:rPr>
      </w:pPr>
    </w:p>
    <w:p w14:paraId="142E64AB" w14:textId="77777777" w:rsidR="00FB08C6" w:rsidRPr="00FB08C6" w:rsidRDefault="00FB08C6" w:rsidP="00FB08C6">
      <w:pPr>
        <w:pStyle w:val="Domylne"/>
        <w:spacing w:before="0" w:after="120" w:line="276" w:lineRule="auto"/>
        <w:jc w:val="both"/>
        <w:rPr>
          <w:rFonts w:ascii="Arial Narrow" w:hAnsi="Arial Narrow" w:cs="Arial"/>
          <w:shd w:val="clear" w:color="auto" w:fill="FFFFFF"/>
        </w:rPr>
      </w:pPr>
    </w:p>
    <w:p w14:paraId="52D89F81" w14:textId="77777777" w:rsidR="00FB08C6" w:rsidRPr="00FB08C6" w:rsidRDefault="00FB08C6" w:rsidP="00FB08C6">
      <w:pPr>
        <w:pStyle w:val="Domylne"/>
        <w:spacing w:before="0" w:after="120" w:line="276" w:lineRule="auto"/>
        <w:jc w:val="both"/>
        <w:rPr>
          <w:rFonts w:ascii="Arial Narrow" w:hAnsi="Arial Narrow" w:cs="Arial"/>
          <w:shd w:val="clear" w:color="auto" w:fill="FFFFFF"/>
        </w:rPr>
      </w:pPr>
    </w:p>
    <w:p w14:paraId="5B6BF838" w14:textId="77777777" w:rsidR="00FB08C6" w:rsidRPr="00FB08C6" w:rsidRDefault="00FB08C6" w:rsidP="00FB08C6">
      <w:pPr>
        <w:pStyle w:val="Domylne"/>
        <w:spacing w:before="0" w:after="120" w:line="276" w:lineRule="auto"/>
        <w:jc w:val="both"/>
        <w:rPr>
          <w:rFonts w:ascii="Arial Narrow" w:hAnsi="Arial Narrow" w:cs="Arial"/>
          <w:shd w:val="clear" w:color="auto" w:fill="FFFFFF"/>
        </w:rPr>
      </w:pPr>
    </w:p>
    <w:p w14:paraId="581E6CCF" w14:textId="77777777" w:rsidR="00FB08C6" w:rsidRPr="00FB08C6" w:rsidRDefault="00FB08C6" w:rsidP="00FB08C6">
      <w:pPr>
        <w:pStyle w:val="Domylne"/>
        <w:spacing w:before="0" w:after="120" w:line="276" w:lineRule="auto"/>
        <w:jc w:val="both"/>
        <w:rPr>
          <w:rFonts w:ascii="Arial Narrow" w:hAnsi="Arial Narrow" w:cs="Arial"/>
          <w:shd w:val="clear" w:color="auto" w:fill="FFFFFF"/>
        </w:rPr>
      </w:pPr>
    </w:p>
    <w:p w14:paraId="224133B1" w14:textId="77777777" w:rsidR="00FB08C6" w:rsidRDefault="00FB08C6" w:rsidP="00FB08C6">
      <w:pPr>
        <w:pStyle w:val="Domylne"/>
        <w:spacing w:before="0" w:after="120" w:line="276" w:lineRule="auto"/>
        <w:jc w:val="both"/>
        <w:rPr>
          <w:rFonts w:ascii="Arial Narrow" w:hAnsi="Arial Narrow" w:cs="Arial"/>
          <w:shd w:val="clear" w:color="auto" w:fill="FFFFFF"/>
        </w:rPr>
      </w:pPr>
    </w:p>
    <w:p w14:paraId="5011AB42" w14:textId="77777777" w:rsidR="0044181E" w:rsidRDefault="0044181E" w:rsidP="00FB08C6">
      <w:pPr>
        <w:pStyle w:val="Domylne"/>
        <w:spacing w:before="0" w:after="120" w:line="276" w:lineRule="auto"/>
        <w:jc w:val="both"/>
        <w:rPr>
          <w:rFonts w:ascii="Arial Narrow" w:hAnsi="Arial Narrow" w:cs="Arial"/>
          <w:shd w:val="clear" w:color="auto" w:fill="FFFFFF"/>
        </w:rPr>
      </w:pPr>
    </w:p>
    <w:p w14:paraId="51EE4056" w14:textId="77777777" w:rsidR="0044181E" w:rsidRPr="00FB08C6" w:rsidRDefault="0044181E" w:rsidP="00FB08C6">
      <w:pPr>
        <w:pStyle w:val="Domylne"/>
        <w:spacing w:before="0" w:after="120" w:line="276" w:lineRule="auto"/>
        <w:jc w:val="both"/>
        <w:rPr>
          <w:rFonts w:ascii="Arial Narrow" w:hAnsi="Arial Narrow" w:cs="Arial"/>
          <w:shd w:val="clear" w:color="auto" w:fill="FFFFFF"/>
        </w:rPr>
      </w:pPr>
    </w:p>
    <w:p w14:paraId="62DD3FC0" w14:textId="77777777" w:rsidR="00FB08C6" w:rsidRPr="00FB08C6" w:rsidRDefault="00FB08C6" w:rsidP="00FB08C6">
      <w:pPr>
        <w:pStyle w:val="Domylne"/>
        <w:spacing w:before="0" w:after="120" w:line="276" w:lineRule="auto"/>
        <w:jc w:val="both"/>
        <w:rPr>
          <w:rFonts w:ascii="Arial Narrow" w:hAnsi="Arial Narrow" w:cs="Arial"/>
          <w:shd w:val="clear" w:color="auto" w:fill="FFFFFF"/>
        </w:rPr>
      </w:pPr>
    </w:p>
    <w:p w14:paraId="5CE3A581" w14:textId="77777777" w:rsidR="00A65B51" w:rsidRDefault="00A65B51" w:rsidP="00FB08C6">
      <w:pPr>
        <w:pStyle w:val="Domylne"/>
        <w:spacing w:before="0" w:after="120" w:line="276" w:lineRule="auto"/>
        <w:jc w:val="both"/>
        <w:rPr>
          <w:rFonts w:ascii="Arial Narrow" w:hAnsi="Arial Narrow" w:cs="Arial"/>
          <w:shd w:val="clear" w:color="auto" w:fill="FFFFFF"/>
        </w:rPr>
      </w:pPr>
    </w:p>
    <w:p w14:paraId="24513043" w14:textId="77777777" w:rsidR="00FB08C6" w:rsidRPr="00FB08C6" w:rsidRDefault="00FB08C6" w:rsidP="00FB08C6">
      <w:pPr>
        <w:pStyle w:val="Domylne"/>
        <w:spacing w:before="0" w:after="120" w:line="276" w:lineRule="auto"/>
        <w:jc w:val="both"/>
        <w:rPr>
          <w:rFonts w:ascii="Arial Narrow" w:hAnsi="Arial Narrow" w:cs="Arial"/>
          <w:shd w:val="clear" w:color="auto" w:fill="FFFFFF"/>
        </w:rPr>
      </w:pPr>
      <w:r w:rsidRPr="00FB08C6">
        <w:rPr>
          <w:rFonts w:ascii="Arial Narrow" w:hAnsi="Arial Narrow" w:cs="Arial"/>
          <w:shd w:val="clear" w:color="auto" w:fill="FFFFFF"/>
        </w:rPr>
        <w:t>Załącznik nr 1 – klauzula informacyjna</w:t>
      </w:r>
    </w:p>
    <w:p w14:paraId="59B5517B" w14:textId="77777777" w:rsidR="00FB08C6" w:rsidRPr="00FB08C6" w:rsidRDefault="00FB08C6" w:rsidP="00FB08C6">
      <w:pPr>
        <w:pStyle w:val="Domylne"/>
        <w:numPr>
          <w:ilvl w:val="0"/>
          <w:numId w:val="35"/>
        </w:numPr>
        <w:spacing w:before="0" w:line="276" w:lineRule="auto"/>
        <w:ind w:left="284" w:hanging="284"/>
        <w:jc w:val="both"/>
        <w:rPr>
          <w:rFonts w:ascii="Arial Narrow" w:hAnsi="Arial Narrow" w:cs="Arial"/>
          <w:shd w:val="clear" w:color="auto" w:fill="FFFFFF"/>
        </w:rPr>
      </w:pPr>
      <w:r w:rsidRPr="00FB08C6">
        <w:rPr>
          <w:rFonts w:ascii="Arial Narrow" w:hAnsi="Arial Narrow" w:cs="Arial"/>
          <w:shd w:val="clear" w:color="auto" w:fill="FFFFFF"/>
        </w:rPr>
        <w:t>Administratorem danych osobowych Sprzedającego jest Muzeum Okręgowe w Toruniu:</w:t>
      </w:r>
    </w:p>
    <w:p w14:paraId="1C03BF0B" w14:textId="77777777" w:rsidR="00FB08C6" w:rsidRPr="00FB08C6" w:rsidRDefault="00FB08C6" w:rsidP="00FB08C6">
      <w:pPr>
        <w:pStyle w:val="Domylne"/>
        <w:spacing w:before="0" w:line="276" w:lineRule="auto"/>
        <w:ind w:left="284"/>
        <w:jc w:val="both"/>
        <w:rPr>
          <w:rFonts w:ascii="Arial Narrow" w:hAnsi="Arial Narrow" w:cs="Arial"/>
          <w:shd w:val="clear" w:color="auto" w:fill="FFFFFF"/>
        </w:rPr>
      </w:pPr>
      <w:r w:rsidRPr="00FB08C6">
        <w:rPr>
          <w:rFonts w:ascii="Arial Narrow" w:hAnsi="Arial Narrow" w:cs="Arial"/>
          <w:shd w:val="clear" w:color="auto" w:fill="FFFFFF"/>
        </w:rPr>
        <w:t>Muzeum Okręgowe w Toruniu,</w:t>
      </w:r>
    </w:p>
    <w:p w14:paraId="56C4B6ED" w14:textId="77777777" w:rsidR="00FB08C6" w:rsidRPr="00FB08C6" w:rsidRDefault="00FB08C6" w:rsidP="00FB08C6">
      <w:pPr>
        <w:pStyle w:val="Domylne"/>
        <w:spacing w:before="0" w:line="276" w:lineRule="auto"/>
        <w:ind w:left="284"/>
        <w:jc w:val="both"/>
        <w:rPr>
          <w:rFonts w:ascii="Arial Narrow" w:hAnsi="Arial Narrow" w:cs="Arial"/>
          <w:shd w:val="clear" w:color="auto" w:fill="FFFFFF"/>
        </w:rPr>
      </w:pPr>
      <w:r w:rsidRPr="00FB08C6">
        <w:rPr>
          <w:rFonts w:ascii="Arial Narrow" w:hAnsi="Arial Narrow" w:cs="Arial"/>
          <w:shd w:val="clear" w:color="auto" w:fill="FFFFFF"/>
        </w:rPr>
        <w:t>Rynek Staromiejski 1, 87-100 Toruń</w:t>
      </w:r>
    </w:p>
    <w:p w14:paraId="53AA8933" w14:textId="77777777" w:rsidR="00FB08C6" w:rsidRPr="00FB08C6" w:rsidRDefault="00FB08C6" w:rsidP="00FB08C6">
      <w:pPr>
        <w:pStyle w:val="Domylne"/>
        <w:spacing w:before="0" w:line="276" w:lineRule="auto"/>
        <w:ind w:left="284"/>
        <w:jc w:val="both"/>
        <w:rPr>
          <w:rFonts w:ascii="Arial Narrow" w:hAnsi="Arial Narrow" w:cs="Arial"/>
          <w:shd w:val="clear" w:color="auto" w:fill="FFFFFF"/>
        </w:rPr>
      </w:pPr>
      <w:r w:rsidRPr="00FB08C6">
        <w:rPr>
          <w:rFonts w:ascii="Arial Narrow" w:hAnsi="Arial Narrow" w:cs="Arial"/>
          <w:shd w:val="clear" w:color="auto" w:fill="FFFFFF"/>
        </w:rPr>
        <w:t>Sekretariat tel. 56 660 56 12</w:t>
      </w:r>
    </w:p>
    <w:p w14:paraId="505E40F8" w14:textId="77777777" w:rsidR="00FB08C6" w:rsidRPr="00FB08C6" w:rsidRDefault="00FB08C6" w:rsidP="00FB08C6">
      <w:pPr>
        <w:pStyle w:val="Domylne"/>
        <w:spacing w:before="0" w:line="276" w:lineRule="auto"/>
        <w:ind w:left="284"/>
        <w:jc w:val="both"/>
        <w:rPr>
          <w:rFonts w:ascii="Arial Narrow" w:hAnsi="Arial Narrow" w:cs="Arial"/>
          <w:shd w:val="clear" w:color="auto" w:fill="FFFFFF"/>
        </w:rPr>
      </w:pPr>
      <w:r w:rsidRPr="00FB08C6">
        <w:rPr>
          <w:rFonts w:ascii="Arial Narrow" w:hAnsi="Arial Narrow" w:cs="Arial"/>
          <w:shd w:val="clear" w:color="auto" w:fill="FFFFFF"/>
        </w:rPr>
        <w:t>e-mail: muzeum@muzeum.torun.pl</w:t>
      </w:r>
    </w:p>
    <w:p w14:paraId="4AEF42F5" w14:textId="77777777" w:rsidR="00FB08C6" w:rsidRPr="00FB08C6" w:rsidRDefault="00FB08C6" w:rsidP="00FB08C6">
      <w:pPr>
        <w:pStyle w:val="Domylne"/>
        <w:numPr>
          <w:ilvl w:val="0"/>
          <w:numId w:val="35"/>
        </w:numPr>
        <w:spacing w:before="0" w:line="276" w:lineRule="auto"/>
        <w:ind w:left="284" w:hanging="284"/>
        <w:jc w:val="both"/>
        <w:rPr>
          <w:rFonts w:ascii="Arial Narrow" w:hAnsi="Arial Narrow" w:cs="Arial"/>
          <w:shd w:val="clear" w:color="auto" w:fill="FFFFFF"/>
        </w:rPr>
      </w:pPr>
      <w:r w:rsidRPr="00FB08C6">
        <w:rPr>
          <w:rFonts w:ascii="Arial Narrow" w:hAnsi="Arial Narrow" w:cs="Arial"/>
          <w:shd w:val="clear" w:color="auto" w:fill="FFFFFF"/>
        </w:rPr>
        <w:t>We wszystkich sprawach związanych z przetwarzaniem danych osobowych oraz z wykonywaniem przysługujących praw wyznaczony zostaje Inspektor Ochrony Danych:</w:t>
      </w:r>
    </w:p>
    <w:p w14:paraId="57E89B2D" w14:textId="77777777" w:rsidR="00FB08C6" w:rsidRPr="00FB08C6" w:rsidRDefault="00FB08C6" w:rsidP="00FB08C6">
      <w:pPr>
        <w:pStyle w:val="Domylne"/>
        <w:spacing w:before="0" w:line="276" w:lineRule="auto"/>
        <w:ind w:left="284"/>
        <w:jc w:val="both"/>
        <w:rPr>
          <w:rFonts w:ascii="Arial Narrow" w:hAnsi="Arial Narrow" w:cs="Arial"/>
          <w:shd w:val="clear" w:color="auto" w:fill="FFFFFF"/>
          <w:lang w:val="en-GB"/>
        </w:rPr>
      </w:pPr>
      <w:r w:rsidRPr="00FB08C6">
        <w:rPr>
          <w:rFonts w:ascii="Arial Narrow" w:hAnsi="Arial Narrow" w:cs="Arial"/>
          <w:shd w:val="clear" w:color="auto" w:fill="FFFFFF"/>
          <w:lang w:val="en-GB"/>
        </w:rPr>
        <w:t>Tadeusz Tomoń</w:t>
      </w:r>
    </w:p>
    <w:p w14:paraId="1195F5F3" w14:textId="77777777" w:rsidR="00FB08C6" w:rsidRPr="00FB08C6" w:rsidRDefault="00FB08C6" w:rsidP="00FB08C6">
      <w:pPr>
        <w:pStyle w:val="Domylne"/>
        <w:spacing w:before="0" w:line="276" w:lineRule="auto"/>
        <w:ind w:left="284"/>
        <w:jc w:val="both"/>
        <w:rPr>
          <w:rFonts w:ascii="Arial Narrow" w:hAnsi="Arial Narrow" w:cs="Arial"/>
          <w:shd w:val="clear" w:color="auto" w:fill="FFFFFF"/>
          <w:lang w:val="en-GB"/>
        </w:rPr>
      </w:pPr>
      <w:r w:rsidRPr="00FB08C6">
        <w:rPr>
          <w:rFonts w:ascii="Arial Narrow" w:hAnsi="Arial Narrow" w:cs="Arial"/>
          <w:shd w:val="clear" w:color="auto" w:fill="FFFFFF"/>
          <w:lang w:val="en-GB"/>
        </w:rPr>
        <w:t>e-mail: t.tomon@muzeum.torun.pl</w:t>
      </w:r>
    </w:p>
    <w:p w14:paraId="410934A2" w14:textId="77777777" w:rsidR="00FB08C6" w:rsidRPr="00FB08C6" w:rsidRDefault="00FB08C6" w:rsidP="00FB08C6">
      <w:pPr>
        <w:pStyle w:val="Domylne"/>
        <w:spacing w:before="0" w:line="276" w:lineRule="auto"/>
        <w:ind w:left="284"/>
        <w:jc w:val="both"/>
        <w:rPr>
          <w:rFonts w:ascii="Arial Narrow" w:hAnsi="Arial Narrow" w:cs="Arial"/>
          <w:shd w:val="clear" w:color="auto" w:fill="FFFFFF"/>
        </w:rPr>
      </w:pPr>
      <w:r w:rsidRPr="00FB08C6">
        <w:rPr>
          <w:rFonts w:ascii="Arial Narrow" w:hAnsi="Arial Narrow" w:cs="Arial"/>
          <w:shd w:val="clear" w:color="auto" w:fill="FFFFFF"/>
        </w:rPr>
        <w:t>tel. 56 660 56 22</w:t>
      </w:r>
    </w:p>
    <w:p w14:paraId="1934FE06" w14:textId="77777777" w:rsidR="00FB08C6" w:rsidRPr="00FB08C6" w:rsidRDefault="00FB08C6" w:rsidP="00FB08C6">
      <w:pPr>
        <w:pStyle w:val="Domylne"/>
        <w:numPr>
          <w:ilvl w:val="0"/>
          <w:numId w:val="35"/>
        </w:numPr>
        <w:spacing w:before="0" w:line="276" w:lineRule="auto"/>
        <w:ind w:left="284" w:hanging="284"/>
        <w:jc w:val="both"/>
        <w:rPr>
          <w:rFonts w:ascii="Arial Narrow" w:hAnsi="Arial Narrow" w:cs="Arial"/>
          <w:shd w:val="clear" w:color="auto" w:fill="FFFFFF"/>
        </w:rPr>
      </w:pPr>
      <w:r w:rsidRPr="00FB08C6">
        <w:rPr>
          <w:rFonts w:ascii="Arial Narrow" w:hAnsi="Arial Narrow" w:cs="Arial"/>
          <w:shd w:val="clear" w:color="auto" w:fill="FFFFFF"/>
        </w:rPr>
        <w:t xml:space="preserve">Dane osobowe będą przetwarzane wyłącznie w celu przeprowadzenia postępowania o udzielenie zamówienia na </w:t>
      </w:r>
      <w:r w:rsidRPr="00FB08C6">
        <w:rPr>
          <w:rFonts w:ascii="Arial Narrow" w:eastAsia="Calibri" w:hAnsi="Arial Narrow" w:cs="Calibri"/>
          <w:color w:val="000000" w:themeColor="text1"/>
        </w:rPr>
        <w:t>usługę obsługi informatycznej.</w:t>
      </w:r>
    </w:p>
    <w:p w14:paraId="2101F77C" w14:textId="77777777" w:rsidR="00FB08C6" w:rsidRPr="00FB08C6" w:rsidRDefault="00FB08C6" w:rsidP="00FB08C6">
      <w:pPr>
        <w:pStyle w:val="Domylne"/>
        <w:numPr>
          <w:ilvl w:val="0"/>
          <w:numId w:val="35"/>
        </w:numPr>
        <w:spacing w:before="0" w:line="276" w:lineRule="auto"/>
        <w:ind w:left="284" w:hanging="284"/>
        <w:jc w:val="both"/>
        <w:rPr>
          <w:rFonts w:ascii="Arial Narrow" w:hAnsi="Arial Narrow" w:cs="Arial"/>
          <w:shd w:val="clear" w:color="auto" w:fill="FFFFFF"/>
        </w:rPr>
      </w:pPr>
      <w:r w:rsidRPr="00FB08C6">
        <w:rPr>
          <w:rFonts w:ascii="Arial Narrow" w:hAnsi="Arial Narrow" w:cs="Arial"/>
          <w:shd w:val="clear" w:color="auto" w:fill="FFFFFF"/>
        </w:rPr>
        <w:lastRenderedPageBreak/>
        <w:t>Podstawę prawną przetwarzania danych stanowią:</w:t>
      </w:r>
    </w:p>
    <w:p w14:paraId="63801893" w14:textId="77777777" w:rsidR="00FB08C6" w:rsidRPr="00FB08C6" w:rsidRDefault="00FB08C6" w:rsidP="00FB08C6">
      <w:pPr>
        <w:pStyle w:val="Domylne"/>
        <w:numPr>
          <w:ilvl w:val="0"/>
          <w:numId w:val="36"/>
        </w:numPr>
        <w:spacing w:before="0" w:line="276" w:lineRule="auto"/>
        <w:ind w:left="567" w:hanging="207"/>
        <w:jc w:val="both"/>
        <w:rPr>
          <w:rFonts w:ascii="Arial Narrow" w:hAnsi="Arial Narrow" w:cs="Arial"/>
          <w:shd w:val="clear" w:color="auto" w:fill="FFFFFF"/>
        </w:rPr>
      </w:pPr>
      <w:r w:rsidRPr="00FB08C6">
        <w:rPr>
          <w:rFonts w:ascii="Arial Narrow" w:hAnsi="Arial Narrow" w:cs="Arial"/>
          <w:shd w:val="clear" w:color="auto" w:fill="FFFFFF"/>
        </w:rPr>
        <w:t xml:space="preserve">art. 6 ust. 1 lit. c i e rozporządzenia Parlamentu Europejskiego i Rady (UE) 2016/679 z dnia 27 kwietnia 2016 r. w sprawie ochrony osób fizycznych w związku z przetwarzaniem danych osobowych i w sprawie swobodnego przepływu takich danych oraz uchylenia dyrektywy 95/46/WE, </w:t>
      </w:r>
    </w:p>
    <w:p w14:paraId="443BB903" w14:textId="77777777" w:rsidR="00FB08C6" w:rsidRPr="00FB08C6" w:rsidRDefault="00FB08C6" w:rsidP="00FB08C6">
      <w:pPr>
        <w:pStyle w:val="Domylne"/>
        <w:numPr>
          <w:ilvl w:val="0"/>
          <w:numId w:val="36"/>
        </w:numPr>
        <w:spacing w:before="0" w:line="276" w:lineRule="auto"/>
        <w:ind w:left="567" w:hanging="207"/>
        <w:jc w:val="both"/>
        <w:rPr>
          <w:rFonts w:ascii="Arial Narrow" w:hAnsi="Arial Narrow" w:cs="Arial"/>
          <w:shd w:val="clear" w:color="auto" w:fill="FFFFFF"/>
        </w:rPr>
      </w:pPr>
      <w:r w:rsidRPr="00FB08C6">
        <w:rPr>
          <w:rFonts w:ascii="Arial Narrow" w:hAnsi="Arial Narrow" w:cs="Arial"/>
          <w:shd w:val="clear" w:color="auto" w:fill="FFFFFF"/>
        </w:rPr>
        <w:t>ustawa z dnia 10 maja 2018 r. o ochronie danych osobowych (</w:t>
      </w:r>
      <w:proofErr w:type="spellStart"/>
      <w:r w:rsidRPr="00FB08C6">
        <w:rPr>
          <w:rFonts w:ascii="Arial Narrow" w:hAnsi="Arial Narrow" w:cs="Arial"/>
          <w:shd w:val="clear" w:color="auto" w:fill="FFFFFF"/>
        </w:rPr>
        <w:t>t.j</w:t>
      </w:r>
      <w:proofErr w:type="spellEnd"/>
      <w:r w:rsidRPr="00FB08C6">
        <w:rPr>
          <w:rFonts w:ascii="Arial Narrow" w:hAnsi="Arial Narrow" w:cs="Arial"/>
          <w:shd w:val="clear" w:color="auto" w:fill="FFFFFF"/>
        </w:rPr>
        <w:t>. Dz. U. z 2019 r. poz. 1781.).</w:t>
      </w:r>
    </w:p>
    <w:p w14:paraId="42357A5C" w14:textId="77777777" w:rsidR="00FB08C6" w:rsidRPr="00FB08C6" w:rsidRDefault="00FB08C6" w:rsidP="00FB08C6">
      <w:pPr>
        <w:pStyle w:val="Domylne"/>
        <w:numPr>
          <w:ilvl w:val="0"/>
          <w:numId w:val="35"/>
        </w:numPr>
        <w:spacing w:before="0" w:line="276" w:lineRule="auto"/>
        <w:ind w:left="284" w:hanging="284"/>
        <w:jc w:val="both"/>
        <w:rPr>
          <w:rFonts w:ascii="Arial Narrow" w:hAnsi="Arial Narrow" w:cs="Arial"/>
          <w:shd w:val="clear" w:color="auto" w:fill="FFFFFF"/>
        </w:rPr>
      </w:pPr>
      <w:r w:rsidRPr="00FB08C6">
        <w:rPr>
          <w:rFonts w:ascii="Arial Narrow" w:hAnsi="Arial Narrow" w:cs="Arial"/>
          <w:shd w:val="clear" w:color="auto" w:fill="FFFFFF"/>
        </w:rPr>
        <w:t>Dane osobowe Wykonawcy mogą być przekazane wyłącznie podmiotom, które uprawnione są do ich otrzymania przepisami prawa. Ponadto mogą być one ujawnione podmiotom, z którymi Muzeum zawarło umowy na świadczenie usług serwisowych dla systemów informatycznych wykorzystywanych przy ich przetwarzaniu.</w:t>
      </w:r>
    </w:p>
    <w:p w14:paraId="18A40633" w14:textId="77777777" w:rsidR="00FB08C6" w:rsidRPr="00FB08C6" w:rsidRDefault="00FB08C6" w:rsidP="00FB08C6">
      <w:pPr>
        <w:pStyle w:val="Domylne"/>
        <w:numPr>
          <w:ilvl w:val="0"/>
          <w:numId w:val="35"/>
        </w:numPr>
        <w:spacing w:before="0" w:line="276" w:lineRule="auto"/>
        <w:ind w:left="284" w:hanging="284"/>
        <w:jc w:val="both"/>
        <w:rPr>
          <w:rFonts w:ascii="Arial Narrow" w:hAnsi="Arial Narrow" w:cs="Arial"/>
          <w:shd w:val="clear" w:color="auto" w:fill="FFFFFF"/>
        </w:rPr>
      </w:pPr>
      <w:r w:rsidRPr="00FB08C6">
        <w:rPr>
          <w:rFonts w:ascii="Arial Narrow" w:hAnsi="Arial Narrow" w:cs="Arial"/>
          <w:shd w:val="clear" w:color="auto" w:fill="FFFFFF"/>
        </w:rPr>
        <w:t>Wykonawca posiada prawo do żądania od Administratora dostępu do swoich danych osobowych, prawo do ich sprostowania, usunięcia lub ograniczenia przetwarzania, prawo do przenoszenia danych, a jeżeli przetwarzanie danych osobowych przez Administratora odbywa się na podstawie zgody Wykonawcy przysługuje prawo do cofnięcia zgody w dowolnym momencie poprzez wysłanie informacji pisemnej na adres Inspektora Ochrony Danych wskazanego w ust. 2</w:t>
      </w:r>
    </w:p>
    <w:p w14:paraId="678E7FC8" w14:textId="77777777" w:rsidR="00FB08C6" w:rsidRPr="00FB08C6" w:rsidRDefault="00FB08C6" w:rsidP="00FB08C6">
      <w:pPr>
        <w:pStyle w:val="Domylne"/>
        <w:numPr>
          <w:ilvl w:val="0"/>
          <w:numId w:val="35"/>
        </w:numPr>
        <w:spacing w:before="0" w:line="276" w:lineRule="auto"/>
        <w:ind w:left="284" w:hanging="284"/>
        <w:jc w:val="both"/>
        <w:rPr>
          <w:rFonts w:ascii="Arial Narrow" w:hAnsi="Arial Narrow" w:cs="Arial"/>
          <w:shd w:val="clear" w:color="auto" w:fill="FFFFFF"/>
        </w:rPr>
      </w:pPr>
      <w:r w:rsidRPr="00FB08C6">
        <w:rPr>
          <w:rFonts w:ascii="Arial Narrow" w:hAnsi="Arial Narrow" w:cs="Arial"/>
          <w:shd w:val="clear" w:color="auto" w:fill="FFFFFF"/>
        </w:rPr>
        <w:t>Dane będą przetwarzanie do czasu wygaśnięcia wszelkich roszczeń wynikających z umowy wskazanej w ust. 3 oraz z zastrzeżeniem obowiązków archiwizacyjnych Administratora danych.</w:t>
      </w:r>
    </w:p>
    <w:p w14:paraId="60C910C4" w14:textId="77777777" w:rsidR="00FB08C6" w:rsidRPr="00FB08C6" w:rsidRDefault="00FB08C6" w:rsidP="00FB08C6">
      <w:pPr>
        <w:pStyle w:val="Domylne"/>
        <w:numPr>
          <w:ilvl w:val="0"/>
          <w:numId w:val="35"/>
        </w:numPr>
        <w:spacing w:before="0" w:line="276" w:lineRule="auto"/>
        <w:ind w:left="284" w:hanging="284"/>
        <w:jc w:val="both"/>
        <w:rPr>
          <w:rFonts w:ascii="Arial Narrow" w:hAnsi="Arial Narrow" w:cs="Arial"/>
          <w:shd w:val="clear" w:color="auto" w:fill="FFFFFF"/>
        </w:rPr>
      </w:pPr>
      <w:r w:rsidRPr="00FB08C6">
        <w:rPr>
          <w:rFonts w:ascii="Arial Narrow" w:hAnsi="Arial Narrow" w:cs="Arial"/>
          <w:shd w:val="clear" w:color="auto" w:fill="FFFFFF"/>
        </w:rPr>
        <w:t>W odniesieniu do danych pozyskanych w związku z przeprowadzeniem postępowania wskazanego w ust. 3, Wykonawcy przysługuje:</w:t>
      </w:r>
    </w:p>
    <w:p w14:paraId="1C952BBD" w14:textId="77777777" w:rsidR="00FB08C6" w:rsidRPr="00FB08C6" w:rsidRDefault="00FB08C6" w:rsidP="00FB08C6">
      <w:pPr>
        <w:pStyle w:val="Domylne"/>
        <w:numPr>
          <w:ilvl w:val="0"/>
          <w:numId w:val="37"/>
        </w:numPr>
        <w:spacing w:before="0" w:line="276" w:lineRule="auto"/>
        <w:ind w:left="567" w:hanging="283"/>
        <w:jc w:val="both"/>
        <w:rPr>
          <w:rFonts w:ascii="Arial Narrow" w:hAnsi="Arial Narrow" w:cs="Arial"/>
          <w:shd w:val="clear" w:color="auto" w:fill="FFFFFF"/>
        </w:rPr>
      </w:pPr>
      <w:r w:rsidRPr="00FB08C6">
        <w:rPr>
          <w:rFonts w:ascii="Arial Narrow" w:hAnsi="Arial Narrow" w:cs="Arial"/>
          <w:shd w:val="clear" w:color="auto" w:fill="FFFFFF"/>
        </w:rPr>
        <w:t>prawo dostępu do jego danych oraz otrzymywania ich kopii;</w:t>
      </w:r>
    </w:p>
    <w:p w14:paraId="21BBA0CB" w14:textId="77777777" w:rsidR="00FB08C6" w:rsidRPr="00FB08C6" w:rsidRDefault="00FB08C6" w:rsidP="00FB08C6">
      <w:pPr>
        <w:pStyle w:val="Domylne"/>
        <w:numPr>
          <w:ilvl w:val="0"/>
          <w:numId w:val="37"/>
        </w:numPr>
        <w:spacing w:before="0" w:line="276" w:lineRule="auto"/>
        <w:ind w:left="567" w:hanging="283"/>
        <w:jc w:val="both"/>
        <w:rPr>
          <w:rFonts w:ascii="Arial Narrow" w:hAnsi="Arial Narrow" w:cs="Arial"/>
          <w:shd w:val="clear" w:color="auto" w:fill="FFFFFF"/>
        </w:rPr>
      </w:pPr>
      <w:r w:rsidRPr="00FB08C6">
        <w:rPr>
          <w:rFonts w:ascii="Arial Narrow" w:hAnsi="Arial Narrow" w:cs="Arial"/>
          <w:shd w:val="clear" w:color="auto" w:fill="FFFFFF"/>
        </w:rPr>
        <w:t>prawo do sprostowania (poprawiania) swoich danych;</w:t>
      </w:r>
    </w:p>
    <w:p w14:paraId="361448E3" w14:textId="77777777" w:rsidR="00FB08C6" w:rsidRPr="00FB08C6" w:rsidRDefault="00FB08C6" w:rsidP="00FB08C6">
      <w:pPr>
        <w:pStyle w:val="Domylne"/>
        <w:numPr>
          <w:ilvl w:val="0"/>
          <w:numId w:val="37"/>
        </w:numPr>
        <w:spacing w:before="0" w:line="276" w:lineRule="auto"/>
        <w:ind w:left="567" w:hanging="283"/>
        <w:jc w:val="both"/>
        <w:rPr>
          <w:rFonts w:ascii="Arial Narrow" w:hAnsi="Arial Narrow" w:cs="Arial"/>
          <w:shd w:val="clear" w:color="auto" w:fill="FFFFFF"/>
        </w:rPr>
      </w:pPr>
      <w:r w:rsidRPr="00FB08C6">
        <w:rPr>
          <w:rFonts w:ascii="Arial Narrow" w:hAnsi="Arial Narrow" w:cs="Arial"/>
          <w:shd w:val="clear" w:color="auto" w:fill="FFFFFF"/>
        </w:rPr>
        <w:t>prawo do ograniczenia przetwarzania danych, przy czym przepisy odrębne mogą wyłączyć możliwość skorzystania z tego prawa;</w:t>
      </w:r>
    </w:p>
    <w:p w14:paraId="433D0EB2" w14:textId="77777777" w:rsidR="00FB08C6" w:rsidRPr="00FB08C6" w:rsidRDefault="00FB08C6" w:rsidP="00FB08C6">
      <w:pPr>
        <w:pStyle w:val="Domylne"/>
        <w:numPr>
          <w:ilvl w:val="0"/>
          <w:numId w:val="37"/>
        </w:numPr>
        <w:spacing w:before="0" w:line="276" w:lineRule="auto"/>
        <w:ind w:left="567" w:hanging="283"/>
        <w:jc w:val="both"/>
        <w:rPr>
          <w:rFonts w:ascii="Arial Narrow" w:hAnsi="Arial Narrow" w:cs="Arial"/>
          <w:shd w:val="clear" w:color="auto" w:fill="FFFFFF"/>
        </w:rPr>
      </w:pPr>
      <w:r w:rsidRPr="00FB08C6">
        <w:rPr>
          <w:rFonts w:ascii="Arial Narrow" w:hAnsi="Arial Narrow" w:cs="Arial"/>
          <w:shd w:val="clear" w:color="auto" w:fill="FFFFFF"/>
        </w:rPr>
        <w:t>prawo do wniesienia skargi do Prezesa Urzędu Ochrony Danych Osobowych.</w:t>
      </w:r>
    </w:p>
    <w:p w14:paraId="1EF861D6" w14:textId="18B92EA0" w:rsidR="00C507DB" w:rsidRPr="0020582A" w:rsidRDefault="00FB08C6" w:rsidP="0020582A">
      <w:pPr>
        <w:pStyle w:val="Domylne"/>
        <w:numPr>
          <w:ilvl w:val="0"/>
          <w:numId w:val="35"/>
        </w:numPr>
        <w:spacing w:before="0" w:line="276" w:lineRule="auto"/>
        <w:ind w:left="284" w:hanging="284"/>
        <w:jc w:val="both"/>
        <w:rPr>
          <w:rFonts w:ascii="Arial Narrow" w:hAnsi="Arial Narrow" w:cs="Calibri"/>
          <w:shd w:val="clear" w:color="auto" w:fill="FFFFFF"/>
        </w:rPr>
      </w:pPr>
      <w:r w:rsidRPr="00FB08C6">
        <w:rPr>
          <w:rFonts w:ascii="Arial Narrow" w:hAnsi="Arial Narrow" w:cs="Arial"/>
          <w:shd w:val="clear" w:color="auto" w:fill="FFFFFF"/>
        </w:rPr>
        <w:t>Podanie danych osobowych jest dobrowolne, jednakże odmowa podania danych uniemożliwiających realizację umowy może skutkować brakiem prawidłowej realizacji postępowania wskazanego w ust. 3</w:t>
      </w:r>
    </w:p>
    <w:sectPr w:rsidR="00C507DB" w:rsidRPr="0020582A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CB7A94" w14:textId="77777777" w:rsidR="00547476" w:rsidRDefault="00547476" w:rsidP="008542C0">
      <w:pPr>
        <w:spacing w:after="0" w:line="240" w:lineRule="auto"/>
      </w:pPr>
      <w:r>
        <w:separator/>
      </w:r>
    </w:p>
  </w:endnote>
  <w:endnote w:type="continuationSeparator" w:id="0">
    <w:p w14:paraId="366C3B9F" w14:textId="77777777" w:rsidR="00547476" w:rsidRDefault="00547476" w:rsidP="00854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886489597"/>
      <w:docPartObj>
        <w:docPartGallery w:val="Page Numbers (Bottom of Page)"/>
        <w:docPartUnique/>
      </w:docPartObj>
    </w:sdtPr>
    <w:sdtContent>
      <w:p w14:paraId="55F2E2E4" w14:textId="77777777" w:rsidR="00076F17" w:rsidRDefault="00076F17" w:rsidP="004B310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61F72DA7" w14:textId="77777777" w:rsidR="00076F17" w:rsidRDefault="00076F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  <w:rFonts w:ascii="Arial Narrow" w:hAnsi="Arial Narrow" w:cs="Arial"/>
      </w:rPr>
      <w:id w:val="1133899740"/>
      <w:docPartObj>
        <w:docPartGallery w:val="Page Numbers (Bottom of Page)"/>
        <w:docPartUnique/>
      </w:docPartObj>
    </w:sdtPr>
    <w:sdtContent>
      <w:p w14:paraId="12179A45" w14:textId="77777777" w:rsidR="00076F17" w:rsidRPr="00076F17" w:rsidRDefault="00076F17" w:rsidP="00076F17">
        <w:pPr>
          <w:pStyle w:val="Stopka"/>
          <w:framePr w:wrap="none" w:vAnchor="text" w:hAnchor="page" w:x="5947" w:y="7"/>
          <w:rPr>
            <w:rStyle w:val="Numerstrony"/>
            <w:rFonts w:ascii="Arial Narrow" w:hAnsi="Arial Narrow" w:cs="Arial"/>
          </w:rPr>
        </w:pPr>
        <w:r w:rsidRPr="00076F17">
          <w:rPr>
            <w:rStyle w:val="Numerstrony"/>
            <w:rFonts w:ascii="Arial Narrow" w:hAnsi="Arial Narrow" w:cs="Arial"/>
          </w:rPr>
          <w:fldChar w:fldCharType="begin"/>
        </w:r>
        <w:r w:rsidRPr="00076F17">
          <w:rPr>
            <w:rStyle w:val="Numerstrony"/>
            <w:rFonts w:ascii="Arial Narrow" w:hAnsi="Arial Narrow" w:cs="Arial"/>
          </w:rPr>
          <w:instrText xml:space="preserve"> PAGE </w:instrText>
        </w:r>
        <w:r w:rsidRPr="00076F17">
          <w:rPr>
            <w:rStyle w:val="Numerstrony"/>
            <w:rFonts w:ascii="Arial Narrow" w:hAnsi="Arial Narrow" w:cs="Arial"/>
          </w:rPr>
          <w:fldChar w:fldCharType="separate"/>
        </w:r>
        <w:r w:rsidR="00E6462F">
          <w:rPr>
            <w:rStyle w:val="Numerstrony"/>
            <w:rFonts w:ascii="Arial Narrow" w:hAnsi="Arial Narrow" w:cs="Arial"/>
            <w:noProof/>
          </w:rPr>
          <w:t>3</w:t>
        </w:r>
        <w:r w:rsidRPr="00076F17">
          <w:rPr>
            <w:rStyle w:val="Numerstrony"/>
            <w:rFonts w:ascii="Arial Narrow" w:hAnsi="Arial Narrow" w:cs="Arial"/>
          </w:rPr>
          <w:fldChar w:fldCharType="end"/>
        </w:r>
      </w:p>
    </w:sdtContent>
  </w:sdt>
  <w:p w14:paraId="2E86157F" w14:textId="77777777" w:rsidR="00076F17" w:rsidRDefault="00076F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2D950" w14:textId="77777777" w:rsidR="00547476" w:rsidRDefault="00547476" w:rsidP="008542C0">
      <w:pPr>
        <w:spacing w:after="0" w:line="240" w:lineRule="auto"/>
      </w:pPr>
      <w:r>
        <w:separator/>
      </w:r>
    </w:p>
  </w:footnote>
  <w:footnote w:type="continuationSeparator" w:id="0">
    <w:p w14:paraId="564B1B85" w14:textId="77777777" w:rsidR="00547476" w:rsidRDefault="00547476" w:rsidP="00854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FB8DE" w14:textId="77777777" w:rsidR="008542C0" w:rsidRPr="008542C0" w:rsidRDefault="008542C0" w:rsidP="008542C0">
    <w:pPr>
      <w:spacing w:after="0" w:line="276" w:lineRule="auto"/>
      <w:rPr>
        <w:rFonts w:ascii="Bahnschrift" w:hAnsi="Bahnschrift"/>
        <w:sz w:val="24"/>
        <w:szCs w:val="24"/>
      </w:rPr>
    </w:pPr>
    <w:r w:rsidRPr="008542C0">
      <w:rPr>
        <w:rFonts w:ascii="Bahnschrift" w:hAnsi="Bahnschrift"/>
        <w:noProof/>
        <w:sz w:val="24"/>
        <w:szCs w:val="24"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0ED15D6" wp14:editId="026B8F0F">
              <wp:simplePos x="0" y="0"/>
              <wp:positionH relativeFrom="column">
                <wp:posOffset>-133724</wp:posOffset>
              </wp:positionH>
              <wp:positionV relativeFrom="paragraph">
                <wp:posOffset>-322775</wp:posOffset>
              </wp:positionV>
              <wp:extent cx="2734309" cy="1071879"/>
              <wp:effectExtent l="0" t="0" r="9525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4309" cy="10718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5BDD88" w14:textId="77777777" w:rsidR="008542C0" w:rsidRPr="00995CC0" w:rsidRDefault="008542C0" w:rsidP="00995CC0">
                          <w:pPr>
                            <w:spacing w:after="0" w:line="240" w:lineRule="auto"/>
                            <w:jc w:val="center"/>
                            <w:rPr>
                              <w:rFonts w:ascii="Bahnschrift" w:hAnsi="Bahnschrift"/>
                              <w:sz w:val="20"/>
                              <w:szCs w:val="20"/>
                            </w:rPr>
                          </w:pPr>
                          <w:r w:rsidRPr="00995CC0">
                            <w:rPr>
                              <w:rFonts w:ascii="Bahnschrift" w:hAnsi="Bahnschrift"/>
                              <w:sz w:val="20"/>
                              <w:szCs w:val="20"/>
                            </w:rPr>
                            <w:t>Muzeum Okręgowe w Toruniu</w:t>
                          </w:r>
                        </w:p>
                        <w:p w14:paraId="264E9542" w14:textId="77777777" w:rsidR="008542C0" w:rsidRPr="00995CC0" w:rsidRDefault="008542C0" w:rsidP="00995CC0">
                          <w:pPr>
                            <w:spacing w:after="0" w:line="240" w:lineRule="auto"/>
                            <w:jc w:val="center"/>
                            <w:rPr>
                              <w:rFonts w:ascii="Bahnschrift" w:hAnsi="Bahnschrift"/>
                              <w:sz w:val="20"/>
                              <w:szCs w:val="20"/>
                            </w:rPr>
                          </w:pPr>
                          <w:r w:rsidRPr="00995CC0">
                            <w:rPr>
                              <w:rFonts w:ascii="Bahnschrift" w:hAnsi="Bahnschrift"/>
                              <w:sz w:val="20"/>
                              <w:szCs w:val="20"/>
                            </w:rPr>
                            <w:t>Rynek Staromiejski 1, 87-100 Toruń</w:t>
                          </w:r>
                        </w:p>
                        <w:p w14:paraId="2FC0D048" w14:textId="77777777" w:rsidR="008542C0" w:rsidRPr="00875ED1" w:rsidRDefault="008542C0" w:rsidP="00995CC0">
                          <w:pPr>
                            <w:spacing w:after="0" w:line="240" w:lineRule="auto"/>
                            <w:jc w:val="center"/>
                            <w:rPr>
                              <w:rFonts w:ascii="Bahnschrift" w:hAnsi="Bahnschrift"/>
                              <w:sz w:val="20"/>
                              <w:szCs w:val="20"/>
                              <w:lang w:val="en-US"/>
                            </w:rPr>
                          </w:pPr>
                          <w:r w:rsidRPr="00875ED1">
                            <w:rPr>
                              <w:rFonts w:ascii="Bahnschrift" w:hAnsi="Bahnschrift"/>
                              <w:sz w:val="20"/>
                              <w:szCs w:val="20"/>
                              <w:lang w:val="en-US"/>
                            </w:rPr>
                            <w:t>tel. 56 62-270-38, tel. sekr. 56 660-56-12</w:t>
                          </w:r>
                        </w:p>
                        <w:p w14:paraId="130322B1" w14:textId="77777777" w:rsidR="008542C0" w:rsidRPr="00875ED1" w:rsidRDefault="008542C0" w:rsidP="00995CC0">
                          <w:pPr>
                            <w:spacing w:after="0" w:line="240" w:lineRule="auto"/>
                            <w:jc w:val="center"/>
                            <w:rPr>
                              <w:rFonts w:ascii="Bahnschrift" w:hAnsi="Bahnschrift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Pr="00875ED1">
                              <w:rPr>
                                <w:rStyle w:val="Hipercze"/>
                                <w:rFonts w:ascii="Bahnschrift" w:hAnsi="Bahnschrift"/>
                                <w:color w:val="auto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muzeum@muzeum.torun.pl</w:t>
                            </w:r>
                          </w:hyperlink>
                        </w:p>
                        <w:p w14:paraId="7A568D2E" w14:textId="77777777" w:rsidR="0012546E" w:rsidRPr="00875ED1" w:rsidRDefault="008542C0" w:rsidP="0012546E">
                          <w:pPr>
                            <w:spacing w:after="0" w:line="240" w:lineRule="auto"/>
                            <w:jc w:val="center"/>
                            <w:rPr>
                              <w:rFonts w:ascii="Bahnschrift" w:hAnsi="Bahnschrift"/>
                              <w:sz w:val="18"/>
                              <w:szCs w:val="18"/>
                              <w:lang w:val="en-US"/>
                            </w:rPr>
                          </w:pPr>
                          <w:r w:rsidRPr="00875ED1">
                            <w:rPr>
                              <w:rFonts w:ascii="Bahnschrift" w:hAnsi="Bahnschrift"/>
                              <w:sz w:val="18"/>
                              <w:szCs w:val="18"/>
                              <w:lang w:val="en-US"/>
                            </w:rPr>
                            <w:t>NIP: 956-00-11-771, REGON: 871243679</w:t>
                          </w:r>
                        </w:p>
                        <w:p w14:paraId="65731658" w14:textId="77777777" w:rsidR="0012546E" w:rsidRPr="0012546E" w:rsidRDefault="0012546E" w:rsidP="0012546E">
                          <w:pPr>
                            <w:spacing w:after="0" w:line="240" w:lineRule="auto"/>
                            <w:jc w:val="center"/>
                            <w:rPr>
                              <w:rFonts w:ascii="Bahnschrift" w:hAnsi="Bahnschrift"/>
                              <w:sz w:val="18"/>
                              <w:szCs w:val="18"/>
                            </w:rPr>
                          </w:pPr>
                          <w:r w:rsidRPr="0012546E">
                            <w:rPr>
                              <w:rFonts w:ascii="Bahnschrift" w:hAnsi="Bahnschrift" w:cs="Calibri"/>
                              <w:sz w:val="18"/>
                              <w:szCs w:val="18"/>
                              <w:shd w:val="clear" w:color="auto" w:fill="FFFFFF"/>
                            </w:rPr>
                            <w:t>/</w:t>
                          </w:r>
                          <w:proofErr w:type="spellStart"/>
                          <w:r w:rsidRPr="0012546E">
                            <w:rPr>
                              <w:rFonts w:ascii="Bahnschrift" w:hAnsi="Bahnschrift" w:cs="Calibri"/>
                              <w:sz w:val="18"/>
                              <w:szCs w:val="18"/>
                              <w:shd w:val="clear" w:color="auto" w:fill="FFFFFF"/>
                            </w:rPr>
                            <w:t>MuzeumOkregoweTorun</w:t>
                          </w:r>
                          <w:proofErr w:type="spellEnd"/>
                          <w:r w:rsidRPr="0012546E">
                            <w:rPr>
                              <w:rFonts w:ascii="Bahnschrift" w:hAnsi="Bahnschrift" w:cs="Calibri"/>
                              <w:sz w:val="18"/>
                              <w:szCs w:val="18"/>
                              <w:shd w:val="clear" w:color="auto" w:fill="FFFFFF"/>
                            </w:rPr>
                            <w:t>/</w:t>
                          </w:r>
                          <w:proofErr w:type="spellStart"/>
                          <w:r w:rsidRPr="0012546E">
                            <w:rPr>
                              <w:rFonts w:ascii="Bahnschrift" w:hAnsi="Bahnschrift" w:cs="Calibri"/>
                              <w:sz w:val="18"/>
                              <w:szCs w:val="18"/>
                              <w:shd w:val="clear" w:color="auto" w:fill="FFFFFF"/>
                            </w:rPr>
                            <w:t>SkrytkaESP</w:t>
                          </w:r>
                          <w:proofErr w:type="spellEnd"/>
                        </w:p>
                        <w:p w14:paraId="0B2D18E5" w14:textId="77777777" w:rsidR="0012546E" w:rsidRDefault="0012546E" w:rsidP="00995CC0">
                          <w:pPr>
                            <w:spacing w:line="240" w:lineRule="auto"/>
                            <w:jc w:val="center"/>
                            <w:rPr>
                              <w:rFonts w:ascii="Bahnschrift" w:hAnsi="Bahnschrift"/>
                              <w:sz w:val="20"/>
                              <w:szCs w:val="20"/>
                            </w:rPr>
                          </w:pPr>
                        </w:p>
                        <w:p w14:paraId="5C20C462" w14:textId="77777777" w:rsidR="00C507DB" w:rsidRDefault="00C507DB" w:rsidP="00995CC0">
                          <w:pPr>
                            <w:spacing w:line="240" w:lineRule="auto"/>
                            <w:jc w:val="center"/>
                            <w:rPr>
                              <w:rFonts w:ascii="Bahnschrift" w:hAnsi="Bahnschrift"/>
                              <w:sz w:val="20"/>
                              <w:szCs w:val="20"/>
                            </w:rPr>
                          </w:pPr>
                        </w:p>
                        <w:p w14:paraId="701AD078" w14:textId="77777777" w:rsidR="00C507DB" w:rsidRDefault="00C507DB" w:rsidP="00995CC0">
                          <w:pPr>
                            <w:spacing w:line="240" w:lineRule="auto"/>
                            <w:jc w:val="center"/>
                          </w:pPr>
                        </w:p>
                        <w:p w14:paraId="4FBC88E0" w14:textId="77777777" w:rsidR="008542C0" w:rsidRPr="00B34B11" w:rsidRDefault="008542C0">
                          <w:pPr>
                            <w:rPr>
                              <w:rFonts w:ascii="Arial Narrow" w:hAnsi="Arial Narrow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ED15D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10.55pt;margin-top:-25.4pt;width:215.3pt;height:8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" stroked="f">
              <v:textbox>
                <w:txbxContent>
                  <w:p w14:paraId="735BDD88" w14:textId="77777777" w:rsidR="008542C0" w:rsidRPr="00995CC0" w:rsidRDefault="008542C0" w:rsidP="00995CC0">
                    <w:pPr>
                      <w:spacing w:after="0" w:line="240" w:lineRule="auto"/>
                      <w:jc w:val="center"/>
                      <w:rPr>
                        <w:rFonts w:ascii="Bahnschrift" w:hAnsi="Bahnschrift"/>
                        <w:sz w:val="20"/>
                        <w:szCs w:val="20"/>
                      </w:rPr>
                    </w:pPr>
                    <w:r w:rsidRPr="00995CC0">
                      <w:rPr>
                        <w:rFonts w:ascii="Bahnschrift" w:hAnsi="Bahnschrift"/>
                        <w:sz w:val="20"/>
                        <w:szCs w:val="20"/>
                      </w:rPr>
                      <w:t>Muzeum Okręgowe w Toruniu</w:t>
                    </w:r>
                  </w:p>
                  <w:p w14:paraId="264E9542" w14:textId="77777777" w:rsidR="008542C0" w:rsidRPr="00995CC0" w:rsidRDefault="008542C0" w:rsidP="00995CC0">
                    <w:pPr>
                      <w:spacing w:after="0" w:line="240" w:lineRule="auto"/>
                      <w:jc w:val="center"/>
                      <w:rPr>
                        <w:rFonts w:ascii="Bahnschrift" w:hAnsi="Bahnschrift"/>
                        <w:sz w:val="20"/>
                        <w:szCs w:val="20"/>
                      </w:rPr>
                    </w:pPr>
                    <w:r w:rsidRPr="00995CC0">
                      <w:rPr>
                        <w:rFonts w:ascii="Bahnschrift" w:hAnsi="Bahnschrift"/>
                        <w:sz w:val="20"/>
                        <w:szCs w:val="20"/>
                      </w:rPr>
                      <w:t>Rynek Staromiejski 1, 87-100 Toruń</w:t>
                    </w:r>
                  </w:p>
                  <w:p w14:paraId="2FC0D048" w14:textId="77777777" w:rsidR="008542C0" w:rsidRPr="00875ED1" w:rsidRDefault="008542C0" w:rsidP="00995CC0">
                    <w:pPr>
                      <w:spacing w:after="0" w:line="240" w:lineRule="auto"/>
                      <w:jc w:val="center"/>
                      <w:rPr>
                        <w:rFonts w:ascii="Bahnschrift" w:hAnsi="Bahnschrift"/>
                        <w:sz w:val="20"/>
                        <w:szCs w:val="20"/>
                        <w:lang w:val="en-US"/>
                      </w:rPr>
                    </w:pPr>
                    <w:r w:rsidRPr="00875ED1">
                      <w:rPr>
                        <w:rFonts w:ascii="Bahnschrift" w:hAnsi="Bahnschrift"/>
                        <w:sz w:val="20"/>
                        <w:szCs w:val="20"/>
                        <w:lang w:val="en-US"/>
                      </w:rPr>
                      <w:t>tel. 56 62-270-38, tel. sekr. 56 660-56-12</w:t>
                    </w:r>
                  </w:p>
                  <w:p w14:paraId="130322B1" w14:textId="77777777" w:rsidR="008542C0" w:rsidRPr="00875ED1" w:rsidRDefault="008542C0" w:rsidP="00995CC0">
                    <w:pPr>
                      <w:spacing w:after="0" w:line="240" w:lineRule="auto"/>
                      <w:jc w:val="center"/>
                      <w:rPr>
                        <w:rFonts w:ascii="Bahnschrift" w:hAnsi="Bahnschrift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Pr="00875ED1">
                        <w:rPr>
                          <w:rStyle w:val="Hipercze"/>
                          <w:rFonts w:ascii="Bahnschrift" w:hAnsi="Bahnschrift"/>
                          <w:color w:val="auto"/>
                          <w:sz w:val="20"/>
                          <w:szCs w:val="20"/>
                          <w:u w:val="none"/>
                          <w:lang w:val="en-US"/>
                        </w:rPr>
                        <w:t>muzeum@muzeum.torun.pl</w:t>
                      </w:r>
                    </w:hyperlink>
                  </w:p>
                  <w:p w14:paraId="7A568D2E" w14:textId="77777777" w:rsidR="0012546E" w:rsidRPr="00875ED1" w:rsidRDefault="008542C0" w:rsidP="0012546E">
                    <w:pPr>
                      <w:spacing w:after="0" w:line="240" w:lineRule="auto"/>
                      <w:jc w:val="center"/>
                      <w:rPr>
                        <w:rFonts w:ascii="Bahnschrift" w:hAnsi="Bahnschrift"/>
                        <w:sz w:val="18"/>
                        <w:szCs w:val="18"/>
                        <w:lang w:val="en-US"/>
                      </w:rPr>
                    </w:pPr>
                    <w:r w:rsidRPr="00875ED1">
                      <w:rPr>
                        <w:rFonts w:ascii="Bahnschrift" w:hAnsi="Bahnschrift"/>
                        <w:sz w:val="18"/>
                        <w:szCs w:val="18"/>
                        <w:lang w:val="en-US"/>
                      </w:rPr>
                      <w:t>NIP: 956-00-11-771, REGON: 871243679</w:t>
                    </w:r>
                  </w:p>
                  <w:p w14:paraId="65731658" w14:textId="77777777" w:rsidR="0012546E" w:rsidRPr="0012546E" w:rsidRDefault="0012546E" w:rsidP="0012546E">
                    <w:pPr>
                      <w:spacing w:after="0" w:line="240" w:lineRule="auto"/>
                      <w:jc w:val="center"/>
                      <w:rPr>
                        <w:rFonts w:ascii="Bahnschrift" w:hAnsi="Bahnschrift"/>
                        <w:sz w:val="18"/>
                        <w:szCs w:val="18"/>
                      </w:rPr>
                    </w:pPr>
                    <w:r w:rsidRPr="0012546E">
                      <w:rPr>
                        <w:rFonts w:ascii="Bahnschrift" w:hAnsi="Bahnschrift" w:cs="Calibri"/>
                        <w:sz w:val="18"/>
                        <w:szCs w:val="18"/>
                        <w:shd w:val="clear" w:color="auto" w:fill="FFFFFF"/>
                      </w:rPr>
                      <w:t>/</w:t>
                    </w:r>
                    <w:proofErr w:type="spellStart"/>
                    <w:r w:rsidRPr="0012546E">
                      <w:rPr>
                        <w:rFonts w:ascii="Bahnschrift" w:hAnsi="Bahnschrift" w:cs="Calibri"/>
                        <w:sz w:val="18"/>
                        <w:szCs w:val="18"/>
                        <w:shd w:val="clear" w:color="auto" w:fill="FFFFFF"/>
                      </w:rPr>
                      <w:t>MuzeumOkregoweTorun</w:t>
                    </w:r>
                    <w:proofErr w:type="spellEnd"/>
                    <w:r w:rsidRPr="0012546E">
                      <w:rPr>
                        <w:rFonts w:ascii="Bahnschrift" w:hAnsi="Bahnschrift" w:cs="Calibri"/>
                        <w:sz w:val="18"/>
                        <w:szCs w:val="18"/>
                        <w:shd w:val="clear" w:color="auto" w:fill="FFFFFF"/>
                      </w:rPr>
                      <w:t>/</w:t>
                    </w:r>
                    <w:proofErr w:type="spellStart"/>
                    <w:r w:rsidRPr="0012546E">
                      <w:rPr>
                        <w:rFonts w:ascii="Bahnschrift" w:hAnsi="Bahnschrift" w:cs="Calibri"/>
                        <w:sz w:val="18"/>
                        <w:szCs w:val="18"/>
                        <w:shd w:val="clear" w:color="auto" w:fill="FFFFFF"/>
                      </w:rPr>
                      <w:t>SkrytkaESP</w:t>
                    </w:r>
                    <w:proofErr w:type="spellEnd"/>
                  </w:p>
                  <w:p w14:paraId="0B2D18E5" w14:textId="77777777" w:rsidR="0012546E" w:rsidRDefault="0012546E" w:rsidP="00995CC0">
                    <w:pPr>
                      <w:spacing w:line="240" w:lineRule="auto"/>
                      <w:jc w:val="center"/>
                      <w:rPr>
                        <w:rFonts w:ascii="Bahnschrift" w:hAnsi="Bahnschrift"/>
                        <w:sz w:val="20"/>
                        <w:szCs w:val="20"/>
                      </w:rPr>
                    </w:pPr>
                  </w:p>
                  <w:p w14:paraId="5C20C462" w14:textId="77777777" w:rsidR="00C507DB" w:rsidRDefault="00C507DB" w:rsidP="00995CC0">
                    <w:pPr>
                      <w:spacing w:line="240" w:lineRule="auto"/>
                      <w:jc w:val="center"/>
                      <w:rPr>
                        <w:rFonts w:ascii="Bahnschrift" w:hAnsi="Bahnschrift"/>
                        <w:sz w:val="20"/>
                        <w:szCs w:val="20"/>
                      </w:rPr>
                    </w:pPr>
                  </w:p>
                  <w:p w14:paraId="701AD078" w14:textId="77777777" w:rsidR="00C507DB" w:rsidRDefault="00C507DB" w:rsidP="00995CC0">
                    <w:pPr>
                      <w:spacing w:line="240" w:lineRule="auto"/>
                      <w:jc w:val="center"/>
                    </w:pPr>
                  </w:p>
                  <w:p w14:paraId="4FBC88E0" w14:textId="77777777" w:rsidR="008542C0" w:rsidRPr="00B34B11" w:rsidRDefault="008542C0">
                    <w:pPr>
                      <w:rPr>
                        <w:rFonts w:ascii="Arial Narrow" w:hAnsi="Arial Narrow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033DFF0" w14:textId="77777777" w:rsidR="008542C0" w:rsidRDefault="008542C0">
    <w:pPr>
      <w:pStyle w:val="Nagwek"/>
    </w:pPr>
  </w:p>
  <w:p w14:paraId="6122B202" w14:textId="77777777" w:rsidR="00E60755" w:rsidRDefault="00E60755">
    <w:pPr>
      <w:pStyle w:val="Nagwek"/>
    </w:pPr>
  </w:p>
  <w:p w14:paraId="0B13DCEF" w14:textId="77777777" w:rsidR="00E60755" w:rsidRDefault="00E60755">
    <w:pPr>
      <w:pStyle w:val="Nagwek"/>
    </w:pPr>
  </w:p>
  <w:p w14:paraId="140F7566" w14:textId="77777777" w:rsidR="00E60755" w:rsidRDefault="00E60755">
    <w:pPr>
      <w:pStyle w:val="Nagwek"/>
    </w:pPr>
  </w:p>
  <w:p w14:paraId="301782DA" w14:textId="77777777" w:rsidR="00C507DB" w:rsidRDefault="00C507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C6CF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243107"/>
    <w:multiLevelType w:val="multilevel"/>
    <w:tmpl w:val="217E22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6D952F0"/>
    <w:multiLevelType w:val="multilevel"/>
    <w:tmpl w:val="3A96F40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7056DC0"/>
    <w:multiLevelType w:val="hybridMultilevel"/>
    <w:tmpl w:val="1D465CE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D348E1"/>
    <w:multiLevelType w:val="hybridMultilevel"/>
    <w:tmpl w:val="040C7C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077EA"/>
    <w:multiLevelType w:val="multilevel"/>
    <w:tmpl w:val="5D9818A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E24187"/>
    <w:multiLevelType w:val="hybridMultilevel"/>
    <w:tmpl w:val="EA765A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7E0BF7"/>
    <w:multiLevelType w:val="hybridMultilevel"/>
    <w:tmpl w:val="E1B21C6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D33ECB"/>
    <w:multiLevelType w:val="hybridMultilevel"/>
    <w:tmpl w:val="103AF9F4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D3B50DD"/>
    <w:multiLevelType w:val="hybridMultilevel"/>
    <w:tmpl w:val="EB68B64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A6087E"/>
    <w:multiLevelType w:val="multilevel"/>
    <w:tmpl w:val="022482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254268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2944B62"/>
    <w:multiLevelType w:val="multilevel"/>
    <w:tmpl w:val="9FA62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libri Light" w:eastAsia="Calibri" w:hAnsi="Calibri Light" w:cs="Calibri Ligh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9C4E21"/>
    <w:multiLevelType w:val="hybridMultilevel"/>
    <w:tmpl w:val="037020A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9A2C00"/>
    <w:multiLevelType w:val="hybridMultilevel"/>
    <w:tmpl w:val="67FA69FA"/>
    <w:lvl w:ilvl="0" w:tplc="17963EB8">
      <w:start w:val="1"/>
      <w:numFmt w:val="bullet"/>
      <w:lvlText w:val=""/>
      <w:lvlJc w:val="left"/>
      <w:pPr>
        <w:ind w:left="266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</w:abstractNum>
  <w:abstractNum w:abstractNumId="15" w15:restartNumberingAfterBreak="0">
    <w:nsid w:val="2D09624D"/>
    <w:multiLevelType w:val="multilevel"/>
    <w:tmpl w:val="7A5466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0E7EFE"/>
    <w:multiLevelType w:val="hybridMultilevel"/>
    <w:tmpl w:val="C79657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7440B"/>
    <w:multiLevelType w:val="hybridMultilevel"/>
    <w:tmpl w:val="01241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01455"/>
    <w:multiLevelType w:val="multilevel"/>
    <w:tmpl w:val="EBB048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0F964B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93719B4"/>
    <w:multiLevelType w:val="hybridMultilevel"/>
    <w:tmpl w:val="CF0C8A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B0FE3"/>
    <w:multiLevelType w:val="hybridMultilevel"/>
    <w:tmpl w:val="48DC98C8"/>
    <w:lvl w:ilvl="0" w:tplc="D5CEBA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CF6692"/>
    <w:multiLevelType w:val="hybridMultilevel"/>
    <w:tmpl w:val="7F0ED4FC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C25307B"/>
    <w:multiLevelType w:val="multilevel"/>
    <w:tmpl w:val="76E0CD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DDB5A83"/>
    <w:multiLevelType w:val="hybridMultilevel"/>
    <w:tmpl w:val="432A2C38"/>
    <w:lvl w:ilvl="0" w:tplc="17963EB8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5F451BFC"/>
    <w:multiLevelType w:val="multilevel"/>
    <w:tmpl w:val="6B6ECB8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25B7B84"/>
    <w:multiLevelType w:val="hybridMultilevel"/>
    <w:tmpl w:val="E75A12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E4B85"/>
    <w:multiLevelType w:val="hybridMultilevel"/>
    <w:tmpl w:val="93080D1E"/>
    <w:lvl w:ilvl="0" w:tplc="04150017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FCFAACD8">
      <w:start w:val="1"/>
      <w:numFmt w:val="decimal"/>
      <w:lvlText w:val="%3)"/>
      <w:lvlJc w:val="right"/>
      <w:pPr>
        <w:ind w:left="3780" w:hanging="180"/>
      </w:pPr>
      <w:rPr>
        <w:rFonts w:ascii="Arial Narrow" w:eastAsia="Calibri" w:hAnsi="Arial Narrow" w:cs="Calibri"/>
      </w:rPr>
    </w:lvl>
    <w:lvl w:ilvl="3" w:tplc="07848F70">
      <w:start w:val="1"/>
      <w:numFmt w:val="decimal"/>
      <w:lvlText w:val="%4)"/>
      <w:lvlJc w:val="left"/>
      <w:pPr>
        <w:ind w:left="4500" w:hanging="360"/>
      </w:pPr>
      <w:rPr>
        <w:rFonts w:ascii="Arial Narrow" w:eastAsia="Calibri" w:hAnsi="Arial Narrow" w:cs="Calibri"/>
      </w:rPr>
    </w:lvl>
    <w:lvl w:ilvl="4" w:tplc="04150017">
      <w:start w:val="1"/>
      <w:numFmt w:val="lowerLetter"/>
      <w:lvlText w:val="%5)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8" w15:restartNumberingAfterBreak="0">
    <w:nsid w:val="66DE2C61"/>
    <w:multiLevelType w:val="multilevel"/>
    <w:tmpl w:val="7898E49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84D0F2C"/>
    <w:multiLevelType w:val="hybridMultilevel"/>
    <w:tmpl w:val="23C8F210"/>
    <w:lvl w:ilvl="0" w:tplc="06369182">
      <w:start w:val="1"/>
      <w:numFmt w:val="decimal"/>
      <w:lvlText w:val="%1)"/>
      <w:lvlJc w:val="left"/>
      <w:pPr>
        <w:ind w:left="1080" w:hanging="360"/>
      </w:pPr>
      <w:rPr>
        <w:rFonts w:ascii="Arial Narrow" w:eastAsia="Calibri" w:hAnsi="Arial Narrow" w:cs="Calibr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95568D"/>
    <w:multiLevelType w:val="multilevel"/>
    <w:tmpl w:val="268AC08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B527D95"/>
    <w:multiLevelType w:val="multilevel"/>
    <w:tmpl w:val="2F506A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C6B161F"/>
    <w:multiLevelType w:val="multilevel"/>
    <w:tmpl w:val="C0529F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D7B445D"/>
    <w:multiLevelType w:val="hybridMultilevel"/>
    <w:tmpl w:val="BF083D98"/>
    <w:lvl w:ilvl="0" w:tplc="04150017">
      <w:start w:val="1"/>
      <w:numFmt w:val="lowerLetter"/>
      <w:lvlText w:val="%1)"/>
      <w:lvlJc w:val="left"/>
      <w:pPr>
        <w:ind w:left="266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</w:abstractNum>
  <w:abstractNum w:abstractNumId="34" w15:restartNumberingAfterBreak="0">
    <w:nsid w:val="76EC0C04"/>
    <w:multiLevelType w:val="hybridMultilevel"/>
    <w:tmpl w:val="70F29472"/>
    <w:lvl w:ilvl="0" w:tplc="7F625B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C1E6136"/>
    <w:multiLevelType w:val="multilevel"/>
    <w:tmpl w:val="29922200"/>
    <w:lvl w:ilvl="0">
      <w:start w:val="3"/>
      <w:numFmt w:val="decimal"/>
      <w:lvlText w:val="%1."/>
      <w:lvlJc w:val="left"/>
      <w:pPr>
        <w:ind w:left="495" w:hanging="495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</w:rPr>
    </w:lvl>
  </w:abstractNum>
  <w:abstractNum w:abstractNumId="36" w15:restartNumberingAfterBreak="0">
    <w:nsid w:val="7CDC5304"/>
    <w:multiLevelType w:val="hybridMultilevel"/>
    <w:tmpl w:val="08E82C10"/>
    <w:lvl w:ilvl="0" w:tplc="0C9046C2">
      <w:start w:val="3"/>
      <w:numFmt w:val="decimal"/>
      <w:lvlText w:val="%1.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C055B3"/>
    <w:multiLevelType w:val="hybridMultilevel"/>
    <w:tmpl w:val="1F902D86"/>
    <w:lvl w:ilvl="0" w:tplc="04150011">
      <w:start w:val="1"/>
      <w:numFmt w:val="decimal"/>
      <w:lvlText w:val="%1)"/>
      <w:lvlJc w:val="left"/>
      <w:pPr>
        <w:ind w:left="1068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312296838">
    <w:abstractNumId w:val="12"/>
  </w:num>
  <w:num w:numId="2" w16cid:durableId="1552689365">
    <w:abstractNumId w:val="34"/>
  </w:num>
  <w:num w:numId="3" w16cid:durableId="40371466">
    <w:abstractNumId w:val="17"/>
  </w:num>
  <w:num w:numId="4" w16cid:durableId="436754471">
    <w:abstractNumId w:val="29"/>
  </w:num>
  <w:num w:numId="5" w16cid:durableId="1939679133">
    <w:abstractNumId w:val="5"/>
  </w:num>
  <w:num w:numId="6" w16cid:durableId="1236934574">
    <w:abstractNumId w:val="10"/>
  </w:num>
  <w:num w:numId="7" w16cid:durableId="567571843">
    <w:abstractNumId w:val="27"/>
  </w:num>
  <w:num w:numId="8" w16cid:durableId="1334143941">
    <w:abstractNumId w:val="7"/>
  </w:num>
  <w:num w:numId="9" w16cid:durableId="770508547">
    <w:abstractNumId w:val="16"/>
  </w:num>
  <w:num w:numId="10" w16cid:durableId="1005984231">
    <w:abstractNumId w:val="3"/>
  </w:num>
  <w:num w:numId="11" w16cid:durableId="1377777444">
    <w:abstractNumId w:val="26"/>
  </w:num>
  <w:num w:numId="12" w16cid:durableId="2029480255">
    <w:abstractNumId w:val="6"/>
  </w:num>
  <w:num w:numId="13" w16cid:durableId="638151563">
    <w:abstractNumId w:val="0"/>
  </w:num>
  <w:num w:numId="14" w16cid:durableId="615604007">
    <w:abstractNumId w:val="11"/>
  </w:num>
  <w:num w:numId="15" w16cid:durableId="1596087672">
    <w:abstractNumId w:val="19"/>
  </w:num>
  <w:num w:numId="16" w16cid:durableId="1230652063">
    <w:abstractNumId w:val="13"/>
  </w:num>
  <w:num w:numId="17" w16cid:durableId="2015456736">
    <w:abstractNumId w:val="24"/>
  </w:num>
  <w:num w:numId="18" w16cid:durableId="2011717177">
    <w:abstractNumId w:val="37"/>
  </w:num>
  <w:num w:numId="19" w16cid:durableId="1730417216">
    <w:abstractNumId w:val="9"/>
  </w:num>
  <w:num w:numId="20" w16cid:durableId="527569970">
    <w:abstractNumId w:val="22"/>
  </w:num>
  <w:num w:numId="21" w16cid:durableId="669332381">
    <w:abstractNumId w:val="18"/>
  </w:num>
  <w:num w:numId="22" w16cid:durableId="503476334">
    <w:abstractNumId w:val="32"/>
  </w:num>
  <w:num w:numId="23" w16cid:durableId="132797306">
    <w:abstractNumId w:val="14"/>
  </w:num>
  <w:num w:numId="24" w16cid:durableId="2041543313">
    <w:abstractNumId w:val="35"/>
  </w:num>
  <w:num w:numId="25" w16cid:durableId="649675159">
    <w:abstractNumId w:val="31"/>
  </w:num>
  <w:num w:numId="26" w16cid:durableId="464323636">
    <w:abstractNumId w:val="8"/>
  </w:num>
  <w:num w:numId="27" w16cid:durableId="1934624037">
    <w:abstractNumId w:val="2"/>
  </w:num>
  <w:num w:numId="28" w16cid:durableId="62487708">
    <w:abstractNumId w:val="15"/>
  </w:num>
  <w:num w:numId="29" w16cid:durableId="688870416">
    <w:abstractNumId w:val="1"/>
  </w:num>
  <w:num w:numId="30" w16cid:durableId="370153918">
    <w:abstractNumId w:val="28"/>
  </w:num>
  <w:num w:numId="31" w16cid:durableId="97025202">
    <w:abstractNumId w:val="23"/>
  </w:num>
  <w:num w:numId="32" w16cid:durableId="1607231091">
    <w:abstractNumId w:val="30"/>
  </w:num>
  <w:num w:numId="33" w16cid:durableId="1905791812">
    <w:abstractNumId w:val="25"/>
  </w:num>
  <w:num w:numId="34" w16cid:durableId="79104214">
    <w:abstractNumId w:val="36"/>
  </w:num>
  <w:num w:numId="35" w16cid:durableId="1934046141">
    <w:abstractNumId w:val="21"/>
  </w:num>
  <w:num w:numId="36" w16cid:durableId="685912885">
    <w:abstractNumId w:val="4"/>
  </w:num>
  <w:num w:numId="37" w16cid:durableId="2132702149">
    <w:abstractNumId w:val="20"/>
  </w:num>
  <w:num w:numId="38" w16cid:durableId="192560239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ED1"/>
    <w:rsid w:val="000164D6"/>
    <w:rsid w:val="0006404F"/>
    <w:rsid w:val="00076F17"/>
    <w:rsid w:val="0012546E"/>
    <w:rsid w:val="00152DD3"/>
    <w:rsid w:val="00181C46"/>
    <w:rsid w:val="0019402F"/>
    <w:rsid w:val="001B4083"/>
    <w:rsid w:val="0020582A"/>
    <w:rsid w:val="0027051F"/>
    <w:rsid w:val="0033437C"/>
    <w:rsid w:val="003546C7"/>
    <w:rsid w:val="0035563C"/>
    <w:rsid w:val="003920DD"/>
    <w:rsid w:val="003A264D"/>
    <w:rsid w:val="00404862"/>
    <w:rsid w:val="004375CA"/>
    <w:rsid w:val="0044181E"/>
    <w:rsid w:val="004732AE"/>
    <w:rsid w:val="004737F9"/>
    <w:rsid w:val="00547476"/>
    <w:rsid w:val="005D4549"/>
    <w:rsid w:val="00715A1A"/>
    <w:rsid w:val="007441C4"/>
    <w:rsid w:val="007E1DB9"/>
    <w:rsid w:val="008271F2"/>
    <w:rsid w:val="00844D6C"/>
    <w:rsid w:val="008542C0"/>
    <w:rsid w:val="00866C73"/>
    <w:rsid w:val="00875ED1"/>
    <w:rsid w:val="008C4173"/>
    <w:rsid w:val="00911B35"/>
    <w:rsid w:val="00995CC0"/>
    <w:rsid w:val="009D5359"/>
    <w:rsid w:val="009E5788"/>
    <w:rsid w:val="00A20427"/>
    <w:rsid w:val="00A2120F"/>
    <w:rsid w:val="00A44F16"/>
    <w:rsid w:val="00A65B51"/>
    <w:rsid w:val="00AA6F2D"/>
    <w:rsid w:val="00B14CEB"/>
    <w:rsid w:val="00B34B11"/>
    <w:rsid w:val="00B56A59"/>
    <w:rsid w:val="00B65731"/>
    <w:rsid w:val="00B812AA"/>
    <w:rsid w:val="00C42977"/>
    <w:rsid w:val="00C507DB"/>
    <w:rsid w:val="00D0083F"/>
    <w:rsid w:val="00D21879"/>
    <w:rsid w:val="00D27324"/>
    <w:rsid w:val="00D42DB1"/>
    <w:rsid w:val="00D6523A"/>
    <w:rsid w:val="00D6712C"/>
    <w:rsid w:val="00DD028A"/>
    <w:rsid w:val="00E34D88"/>
    <w:rsid w:val="00E60755"/>
    <w:rsid w:val="00E6462F"/>
    <w:rsid w:val="00ED2401"/>
    <w:rsid w:val="00FB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0B4DB"/>
  <w15:docId w15:val="{AC8D97DA-CB92-4044-9A1A-74F1820DF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4297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4297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54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2C0"/>
  </w:style>
  <w:style w:type="paragraph" w:styleId="Stopka">
    <w:name w:val="footer"/>
    <w:basedOn w:val="Normalny"/>
    <w:link w:val="StopkaZnak"/>
    <w:uiPriority w:val="99"/>
    <w:unhideWhenUsed/>
    <w:rsid w:val="00854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42C0"/>
  </w:style>
  <w:style w:type="paragraph" w:styleId="Akapitzlist">
    <w:name w:val="List Paragraph"/>
    <w:basedOn w:val="Normalny"/>
    <w:uiPriority w:val="34"/>
    <w:qFormat/>
    <w:rsid w:val="00875ED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875ED1"/>
    <w:pPr>
      <w:spacing w:after="0" w:line="240" w:lineRule="auto"/>
    </w:pPr>
    <w:rPr>
      <w:rFonts w:ascii="Calibri" w:eastAsia="Calibri" w:hAnsi="Calibri" w:cs="Times New Roman"/>
    </w:rPr>
  </w:style>
  <w:style w:type="character" w:styleId="Odwoanieintensywne">
    <w:name w:val="Intense Reference"/>
    <w:uiPriority w:val="32"/>
    <w:qFormat/>
    <w:rsid w:val="00875ED1"/>
    <w:rPr>
      <w:b/>
      <w:bCs/>
      <w:smallCaps/>
      <w:color w:val="ED7D31"/>
      <w:spacing w:val="5"/>
      <w:u w:val="single"/>
    </w:rPr>
  </w:style>
  <w:style w:type="character" w:styleId="Tytuksiki">
    <w:name w:val="Book Title"/>
    <w:uiPriority w:val="33"/>
    <w:qFormat/>
    <w:rsid w:val="00875ED1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875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076F17"/>
  </w:style>
  <w:style w:type="paragraph" w:customStyle="1" w:styleId="Domylne">
    <w:name w:val="Domyślne"/>
    <w:rsid w:val="00FB08C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zeum@muzeum.torun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uzeum@muzeum.torun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zeum@muzeum.torun.pl" TargetMode="External"/><Relationship Id="rId1" Type="http://schemas.openxmlformats.org/officeDocument/2006/relationships/hyperlink" Target="mailto:muzeum@muzeum.toru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2043</Words>
  <Characters>12259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Kietschke</dc:creator>
  <cp:keywords/>
  <dc:description/>
  <cp:lastModifiedBy>Agnieszka Tybus-Bugajska</cp:lastModifiedBy>
  <cp:revision>2</cp:revision>
  <cp:lastPrinted>2024-11-07T13:30:00Z</cp:lastPrinted>
  <dcterms:created xsi:type="dcterms:W3CDTF">2024-11-07T14:33:00Z</dcterms:created>
  <dcterms:modified xsi:type="dcterms:W3CDTF">2024-11-07T14:33:00Z</dcterms:modified>
</cp:coreProperties>
</file>