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67BF0" w14:textId="77777777" w:rsidR="006B6B6C" w:rsidRPr="00C005D8" w:rsidRDefault="006B6B6C" w:rsidP="006B6B6C">
      <w:pPr>
        <w:jc w:val="center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Muzeum Okręgowe w Toruniu z siedzibą przy ul. Rynek Staromiejski 1</w:t>
      </w:r>
    </w:p>
    <w:p w14:paraId="2B2D7D2E" w14:textId="77777777" w:rsidR="006B6B6C" w:rsidRPr="00947551" w:rsidRDefault="006B6B6C" w:rsidP="006B6B6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Zaprasza do złożenia oferty w pisemnym naborze </w:t>
      </w:r>
      <w:r w:rsidRPr="00947551">
        <w:rPr>
          <w:rFonts w:ascii="Arial Narrow" w:hAnsi="Arial Narrow"/>
          <w:b/>
          <w:sz w:val="24"/>
          <w:szCs w:val="24"/>
        </w:rPr>
        <w:t xml:space="preserve"> ofert na najem i zagospodarowanie</w:t>
      </w:r>
      <w:r>
        <w:rPr>
          <w:rFonts w:ascii="Arial Narrow" w:hAnsi="Arial Narrow"/>
          <w:b/>
          <w:sz w:val="24"/>
          <w:szCs w:val="24"/>
        </w:rPr>
        <w:t xml:space="preserve"> lokalu w oddziale Muzeum – Muzeum Twierdzy Toruń (ul. Gen. Sikorskiego 23, Toruń).</w:t>
      </w:r>
    </w:p>
    <w:p w14:paraId="0B282322" w14:textId="77777777" w:rsidR="006B6B6C" w:rsidRPr="00C005D8" w:rsidRDefault="006B6B6C" w:rsidP="006B6B6C">
      <w:pPr>
        <w:pStyle w:val="Akapitzlist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 xml:space="preserve">Charakterystyka </w:t>
      </w:r>
      <w:r>
        <w:rPr>
          <w:rFonts w:ascii="Arial Narrow" w:hAnsi="Arial Narrow"/>
          <w:b/>
          <w:sz w:val="24"/>
          <w:szCs w:val="24"/>
        </w:rPr>
        <w:t>lokalu.</w:t>
      </w:r>
    </w:p>
    <w:p w14:paraId="1DD88587" w14:textId="77777777" w:rsidR="006B6B6C" w:rsidRPr="00F9343E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7C6AF6">
        <w:rPr>
          <w:rFonts w:ascii="Arial Narrow" w:hAnsi="Arial Narrow"/>
          <w:sz w:val="24"/>
          <w:szCs w:val="24"/>
        </w:rPr>
        <w:t>Lokal składa się z jednego pomieszczenia posiadającego wyodrębnion</w:t>
      </w:r>
      <w:r>
        <w:rPr>
          <w:rFonts w:ascii="Arial Narrow" w:hAnsi="Arial Narrow"/>
          <w:sz w:val="24"/>
          <w:szCs w:val="24"/>
        </w:rPr>
        <w:t>y</w:t>
      </w:r>
      <w:r w:rsidRPr="007C6AF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węzeł sanitarny i toalety dla gości o łącznej powierzchni 115,51 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>.</w:t>
      </w:r>
    </w:p>
    <w:p w14:paraId="16874C09" w14:textId="77777777" w:rsidR="006B6B6C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załączeniu fotografie pomieszczenia – załącznik nr 1</w:t>
      </w:r>
    </w:p>
    <w:p w14:paraId="5F7CAD64" w14:textId="77777777" w:rsidR="006B6B6C" w:rsidRPr="007C6AF6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Lokal znajduje się w oddziale Muzeum – Muzeum Twierdzy Toruń  - termin otwarcia grudzień 2020/styczeń 2021</w:t>
      </w:r>
    </w:p>
    <w:p w14:paraId="4D14B10A" w14:textId="77777777" w:rsidR="006B6B6C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Pomieszczenie posiada dwa wejścia: z wewnątrz budynku bezpośrednio z </w:t>
      </w:r>
      <w:proofErr w:type="spellStart"/>
      <w:r>
        <w:rPr>
          <w:rFonts w:ascii="Arial Narrow" w:hAnsi="Arial Narrow"/>
          <w:sz w:val="24"/>
          <w:szCs w:val="24"/>
        </w:rPr>
        <w:t>sal</w:t>
      </w:r>
      <w:proofErr w:type="spellEnd"/>
      <w:r>
        <w:rPr>
          <w:rFonts w:ascii="Arial Narrow" w:hAnsi="Arial Narrow"/>
          <w:sz w:val="24"/>
          <w:szCs w:val="24"/>
        </w:rPr>
        <w:t xml:space="preserve"> ekspozycyjnych (winda dla osób niepełnosprawnych) i z zewnątrz (ogrodzony teren oddziału Muzeum).     </w:t>
      </w:r>
    </w:p>
    <w:p w14:paraId="2DD8B310" w14:textId="77777777" w:rsidR="006B6B6C" w:rsidRPr="005A0BC5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Pomieszczenia są po całkowitej modernizacji, </w:t>
      </w:r>
      <w:r w:rsidRPr="00C005D8">
        <w:rPr>
          <w:rFonts w:ascii="Arial Narrow" w:hAnsi="Arial Narrow"/>
          <w:sz w:val="24"/>
          <w:szCs w:val="24"/>
        </w:rPr>
        <w:t xml:space="preserve">wyposażone w instalacje: oświetleniową, grzewczą, </w:t>
      </w:r>
      <w:proofErr w:type="spellStart"/>
      <w:r w:rsidRPr="00C005D8">
        <w:rPr>
          <w:rFonts w:ascii="Arial Narrow" w:hAnsi="Arial Narrow"/>
          <w:sz w:val="24"/>
          <w:szCs w:val="24"/>
        </w:rPr>
        <w:t>wod</w:t>
      </w:r>
      <w:proofErr w:type="spellEnd"/>
      <w:r w:rsidRPr="00C005D8">
        <w:rPr>
          <w:rFonts w:ascii="Arial Narrow" w:hAnsi="Arial Narrow"/>
          <w:sz w:val="24"/>
          <w:szCs w:val="24"/>
        </w:rPr>
        <w:t>-kan., wentylacji mechanicznej oraz źródła energii elektrycznej 230V.</w:t>
      </w:r>
    </w:p>
    <w:p w14:paraId="6D5A2BE6" w14:textId="77777777" w:rsidR="006B6B6C" w:rsidRPr="00C005D8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Przewiduje się zainstalowanie oddzielnego opomiarowania wody, </w:t>
      </w:r>
      <w:r w:rsidRPr="00C005D8">
        <w:rPr>
          <w:rFonts w:ascii="Arial Narrow" w:hAnsi="Arial Narrow"/>
          <w:sz w:val="24"/>
          <w:szCs w:val="24"/>
        </w:rPr>
        <w:t>kanalizacji i energii elektrycznej.  Obciążenie najemcy następuje na podstawie wskazań podliczników.</w:t>
      </w:r>
      <w:r>
        <w:rPr>
          <w:rFonts w:ascii="Arial Narrow" w:hAnsi="Arial Narrow"/>
          <w:sz w:val="24"/>
          <w:szCs w:val="24"/>
        </w:rPr>
        <w:t xml:space="preserve"> Ogrzewanie obliczane jest na podstawie wynajmowanej powierzchni.</w:t>
      </w:r>
    </w:p>
    <w:p w14:paraId="37531483" w14:textId="77777777" w:rsidR="006B6B6C" w:rsidRPr="00C005D8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Istnieje możliwość obejrzenia lokalu w dni robocze, w godzinach </w:t>
      </w:r>
      <w:r>
        <w:rPr>
          <w:rFonts w:ascii="Arial Narrow" w:hAnsi="Arial Narrow"/>
          <w:sz w:val="24"/>
          <w:szCs w:val="24"/>
        </w:rPr>
        <w:t>9</w:t>
      </w:r>
      <w:r w:rsidRPr="00C005D8">
        <w:rPr>
          <w:rFonts w:ascii="Arial Narrow" w:hAnsi="Arial Narrow"/>
          <w:sz w:val="24"/>
          <w:szCs w:val="24"/>
        </w:rPr>
        <w:t>.00</w:t>
      </w:r>
      <w:r>
        <w:rPr>
          <w:rFonts w:ascii="Arial Narrow" w:hAnsi="Arial Narrow"/>
          <w:sz w:val="24"/>
          <w:szCs w:val="24"/>
        </w:rPr>
        <w:t xml:space="preserve"> – 15.00</w:t>
      </w:r>
      <w:r w:rsidRPr="00C005D8">
        <w:rPr>
          <w:rFonts w:ascii="Arial Narrow" w:hAnsi="Arial Narrow"/>
          <w:sz w:val="24"/>
          <w:szCs w:val="24"/>
        </w:rPr>
        <w:t xml:space="preserve">, po wcześniejszym ustaleniu terminu wizyty na prośbę skierowaną na adres mailowy: </w:t>
      </w:r>
      <w:hyperlink r:id="rId5" w:history="1">
        <w:r w:rsidRPr="0093043A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  <w:r w:rsidRPr="00C005D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946A61B" w14:textId="77777777" w:rsidR="006B6B6C" w:rsidRPr="00C005D8" w:rsidRDefault="006B6B6C" w:rsidP="006B6B6C">
      <w:pPr>
        <w:pStyle w:val="Akapitzlist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Informacje ogólne</w:t>
      </w:r>
    </w:p>
    <w:p w14:paraId="765F1C58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Dopuszcza się prowadzenie przez Najemcę działalności gastronomicznej lub podobnej</w:t>
      </w:r>
      <w:r>
        <w:rPr>
          <w:rFonts w:ascii="Arial Narrow" w:hAnsi="Arial Narrow"/>
          <w:sz w:val="24"/>
          <w:szCs w:val="24"/>
        </w:rPr>
        <w:t>.</w:t>
      </w:r>
    </w:p>
    <w:p w14:paraId="39CF4133" w14:textId="77777777" w:rsidR="006B6B6C" w:rsidRPr="000D4EB0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Wyposażenie kawiarni udostępnione przez Muzeum – załącznik nr 2. Obecny stan kawiarni został pokazany na załączonych fotografiach.</w:t>
      </w:r>
    </w:p>
    <w:p w14:paraId="5F050449" w14:textId="77777777" w:rsidR="006B6B6C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Wszelkie zmiany w zakresie konstrukcji, układu funkcjonalnego i wyposażenia przed ich wprowadzeniem wymagają opracowania projektowego, uzgodnienia z właścicielem, uzyskania niezbędnych opinii i wszystkich wymaganych przez przepisy prawa pozwoleń związanych z prowadzeniem lokalu o profilu zaproponowanym przez najemcę pozwoleń, w tym pozwolenia na budowę (w zakresie wymaganym prawem budowlanym).</w:t>
      </w:r>
    </w:p>
    <w:p w14:paraId="5E825EA7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Najemca jest zobowiązany do wykonania wszystkich prac remontowych </w:t>
      </w:r>
      <w:r>
        <w:rPr>
          <w:rFonts w:ascii="Arial Narrow" w:hAnsi="Arial Narrow"/>
          <w:sz w:val="24"/>
          <w:szCs w:val="24"/>
        </w:rPr>
        <w:t xml:space="preserve">i prac związanych z wyposażeniem ponad  te wykonane w ramach modernizacji </w:t>
      </w:r>
      <w:r w:rsidRPr="00C005D8">
        <w:rPr>
          <w:rFonts w:ascii="Arial Narrow" w:hAnsi="Arial Narrow"/>
          <w:sz w:val="24"/>
          <w:szCs w:val="24"/>
        </w:rPr>
        <w:t>na własny koszt.</w:t>
      </w:r>
    </w:p>
    <w:p w14:paraId="4A76095B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Prace remontowe oraz wyposażenie lokalu należy przeprowadzić w czasie i w sposób nie kolidujący z pracą Muzeum oraz innych najemców.</w:t>
      </w:r>
    </w:p>
    <w:p w14:paraId="2D51B5FC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Nie dopuszcza się podnajmowania przedmiotu umowy osobom trzecim.</w:t>
      </w:r>
    </w:p>
    <w:p w14:paraId="32BF5ACA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Wywoławczy miesięczny czynsz wynosi 30 zł za 1 m2 </w:t>
      </w:r>
      <w:r>
        <w:rPr>
          <w:rFonts w:ascii="Arial Narrow" w:hAnsi="Arial Narrow"/>
          <w:sz w:val="24"/>
          <w:szCs w:val="24"/>
        </w:rPr>
        <w:t>netto</w:t>
      </w:r>
      <w:r w:rsidRPr="00C005D8">
        <w:rPr>
          <w:rFonts w:ascii="Arial Narrow" w:hAnsi="Arial Narrow"/>
          <w:sz w:val="24"/>
          <w:szCs w:val="24"/>
        </w:rPr>
        <w:t>.</w:t>
      </w:r>
    </w:p>
    <w:p w14:paraId="720AD3D7" w14:textId="77777777" w:rsidR="006B6B6C" w:rsidRPr="000D4EB0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Czas zawarcia umowy – umowa na czas nieoznaczony.</w:t>
      </w:r>
    </w:p>
    <w:p w14:paraId="246DE4DB" w14:textId="77777777" w:rsidR="006B6B6C" w:rsidRPr="00C005D8" w:rsidRDefault="006B6B6C" w:rsidP="006B6B6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Oświadczenia i dokumenty, które należy przedstawić z ofertą.</w:t>
      </w:r>
    </w:p>
    <w:p w14:paraId="26F161E1" w14:textId="77777777" w:rsidR="006B6B6C" w:rsidRPr="00C005D8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Oferent jest zobowiązany do:</w:t>
      </w:r>
    </w:p>
    <w:p w14:paraId="1544B0AF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proponowanego profilu działalności wraz z założeniami programowymi i przykładami zrealizowanych i zamierzonych działań,</w:t>
      </w:r>
    </w:p>
    <w:p w14:paraId="073AE90B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informacji, czy wynajmował dotychczas lokale i jaką działalność w nich prowadził,</w:t>
      </w:r>
    </w:p>
    <w:p w14:paraId="7A0AF8B3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proponowanego miesięcznego czynszu (</w:t>
      </w:r>
      <w:r>
        <w:rPr>
          <w:rFonts w:ascii="Arial Narrow" w:hAnsi="Arial Narrow"/>
          <w:sz w:val="24"/>
          <w:szCs w:val="24"/>
        </w:rPr>
        <w:t>netto</w:t>
      </w:r>
      <w:r w:rsidRPr="00C005D8">
        <w:rPr>
          <w:rFonts w:ascii="Arial Narrow" w:hAnsi="Arial Narrow"/>
          <w:sz w:val="24"/>
          <w:szCs w:val="24"/>
        </w:rPr>
        <w:t xml:space="preserve"> za 1m2)</w:t>
      </w:r>
    </w:p>
    <w:p w14:paraId="11F3E397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lastRenderedPageBreak/>
        <w:t>przedstawienia w formie opisowej lub w projekcie technicznym – prac remontowych adaptacyjnych, które zamierza przeprowadzić w lokalu,</w:t>
      </w:r>
    </w:p>
    <w:p w14:paraId="546ED55F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oświadczenia o przewidywanym terminie rozpoczęcia działalności,</w:t>
      </w:r>
    </w:p>
    <w:p w14:paraId="3AFC7C39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oświadczenia, że zobowiązuje się do przeprowadzenia wszystkich prac adaptacyjnych na własny koszt, zgodnie z prawem budowlanym oraz uzyska wszystkie wymagane prawem ekspertyzy i zezwolenia,</w:t>
      </w:r>
    </w:p>
    <w:p w14:paraId="033660F7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przedstawienie oświadczenia, że zobowiązuje się do sponsorowania Muzeum Okręgowego w wysokości </w:t>
      </w:r>
      <w:r>
        <w:rPr>
          <w:rFonts w:ascii="Arial Narrow" w:hAnsi="Arial Narrow"/>
          <w:sz w:val="24"/>
          <w:szCs w:val="24"/>
        </w:rPr>
        <w:t xml:space="preserve">do </w:t>
      </w:r>
      <w:r w:rsidRPr="00C005D8">
        <w:rPr>
          <w:rFonts w:ascii="Arial Narrow" w:hAnsi="Arial Narrow"/>
          <w:sz w:val="24"/>
          <w:szCs w:val="24"/>
        </w:rPr>
        <w:t>10% kwoty rocznego czynszu netto,</w:t>
      </w:r>
    </w:p>
    <w:p w14:paraId="5832976E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oświadczenia, że zobowiązuje się do wniesienia kaucji w wysokości 3 miesięcznego czynszu w okresie miesiąca od podpisania umowy.</w:t>
      </w:r>
    </w:p>
    <w:p w14:paraId="27E83D8B" w14:textId="77777777" w:rsidR="006B6B6C" w:rsidRPr="00C005D8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Oferta powinna także zawierać:</w:t>
      </w:r>
    </w:p>
    <w:p w14:paraId="138DBB2A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Nazwę oferenta,</w:t>
      </w:r>
    </w:p>
    <w:p w14:paraId="3F52008A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Telefony kontaktowe,</w:t>
      </w:r>
    </w:p>
    <w:p w14:paraId="47EB9682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REGON, NIP</w:t>
      </w:r>
    </w:p>
    <w:p w14:paraId="33F9D40A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Dokument potwierdzający, że ofertę podpisała osoba lub osoby upoważnione do reprezentowania Oferenta (potwierdzoną za zgodność przez Oferenta kserokopię) lub pełnomocnictwo do reprezentowania,</w:t>
      </w:r>
    </w:p>
    <w:p w14:paraId="1248632B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Aktualny wyciąg z właściwego rejestru (np. KRS, wpis do ewidencji działalności gospodarczej), wystawiony nie wcześniej niż 6 miesięcy przed terminem składania ofert (potwierdzoną za zgodność przez Oferenta kserokopię),</w:t>
      </w:r>
    </w:p>
    <w:p w14:paraId="7E1132CC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Aktualne zaświadczenie właściwego Urzędu Skarbowego potwierdzające niezaleganie z opłacaniem podatków lub zaświadczenie, że uzyskano przewidziane prawem zwolnienie, odroczenie lub rozłożenie na raty zaległych płatności lub wstrzymanie w całości wykonania decyzji właściwego organu – wystawione nie wcześniej niż 3 miesiące przed terminem składania ofert (potwierdzoną za zgodność przez Oferenta kserokopię),</w:t>
      </w:r>
    </w:p>
    <w:p w14:paraId="74D6B591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Aktualne zaświadczenie właściwego oddziału Zakładu Ubezpieczeń Społecznych lub Kasy Rolniczego Ubezpieczenia Społecznego potwierdzające niezaleganie z opłacaniem składek na ubezpieczenie zdrowotne i społeczne lub potwierdzające uzyskanie przewidzianego prawem zwolnienia, odroczenia lub rozłożenia na raty zaległych płatności lub wstrzymanie w całości wykonania decyzji  właściwego organu – wystawione nie wcześniej niż 3 miesiące przed terminem składania ofert (potwierdzoną za zgodność przez Oferenta kserokopię).</w:t>
      </w:r>
    </w:p>
    <w:p w14:paraId="6C006672" w14:textId="77777777" w:rsidR="006B6B6C" w:rsidRPr="00C005D8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Oferent, który nie przedstawi powyższych oświadczeń i dokumentów zostanie wykluczony z postępowania.</w:t>
      </w:r>
    </w:p>
    <w:p w14:paraId="66671D78" w14:textId="77777777" w:rsidR="006B6B6C" w:rsidRPr="000D4EB0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Muzeum nie zwraca ewentualnych kosztów przygotowania oferty</w:t>
      </w:r>
      <w:r>
        <w:rPr>
          <w:rFonts w:ascii="Arial Narrow" w:hAnsi="Arial Narrow"/>
          <w:b/>
          <w:sz w:val="24"/>
          <w:szCs w:val="24"/>
        </w:rPr>
        <w:t>.</w:t>
      </w:r>
    </w:p>
    <w:p w14:paraId="1CE280C1" w14:textId="77777777" w:rsidR="006B6B6C" w:rsidRPr="00C005D8" w:rsidRDefault="006B6B6C" w:rsidP="006B6B6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Informacje dotyczące procedury wykonania wyboru oferty:</w:t>
      </w:r>
    </w:p>
    <w:p w14:paraId="38721EC4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Oferty należy składać do dnia </w:t>
      </w:r>
      <w:r>
        <w:rPr>
          <w:rFonts w:ascii="Arial Narrow" w:hAnsi="Arial Narrow"/>
          <w:sz w:val="24"/>
          <w:szCs w:val="24"/>
        </w:rPr>
        <w:t xml:space="preserve">15.01.2021 r. </w:t>
      </w:r>
      <w:r w:rsidRPr="00C005D8">
        <w:rPr>
          <w:rFonts w:ascii="Arial Narrow" w:hAnsi="Arial Narrow"/>
          <w:sz w:val="24"/>
          <w:szCs w:val="24"/>
        </w:rPr>
        <w:t xml:space="preserve">do godz. </w:t>
      </w:r>
      <w:r>
        <w:rPr>
          <w:rFonts w:ascii="Arial Narrow" w:hAnsi="Arial Narrow"/>
          <w:sz w:val="24"/>
          <w:szCs w:val="24"/>
        </w:rPr>
        <w:t>12</w:t>
      </w:r>
      <w:r w:rsidRPr="00C005D8">
        <w:rPr>
          <w:rFonts w:ascii="Arial Narrow" w:hAnsi="Arial Narrow"/>
          <w:sz w:val="24"/>
          <w:szCs w:val="24"/>
        </w:rPr>
        <w:t xml:space="preserve">.00 w siedzibie Muzeum Okręgowego w Toruniu – w Ratuszu Staromiejskim w sekretariacie (pokój 319) w zamkniętych kopertach oznakowanych: </w:t>
      </w:r>
      <w:r w:rsidRPr="00C005D8">
        <w:rPr>
          <w:rFonts w:ascii="Arial Narrow" w:hAnsi="Arial Narrow"/>
          <w:i/>
          <w:sz w:val="24"/>
          <w:szCs w:val="24"/>
        </w:rPr>
        <w:t xml:space="preserve">wynajem pomieszczenia w </w:t>
      </w:r>
      <w:r>
        <w:rPr>
          <w:rFonts w:ascii="Arial Narrow" w:hAnsi="Arial Narrow"/>
          <w:i/>
          <w:sz w:val="24"/>
          <w:szCs w:val="24"/>
        </w:rPr>
        <w:t xml:space="preserve">Muzeum Twierdzy Toruń 15.01.2021 r. </w:t>
      </w:r>
      <w:r w:rsidRPr="00C005D8">
        <w:rPr>
          <w:rFonts w:ascii="Arial Narrow" w:hAnsi="Arial Narrow"/>
          <w:i/>
          <w:sz w:val="24"/>
          <w:szCs w:val="24"/>
        </w:rPr>
        <w:t>.</w:t>
      </w:r>
    </w:p>
    <w:p w14:paraId="0D1316F4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Oferty można także przesłać pocztą na adres Muzeum Okręgowego – decyduje data wpływu do Muzeum Okręgowego.</w:t>
      </w:r>
    </w:p>
    <w:p w14:paraId="306448A3" w14:textId="77777777" w:rsidR="006B6B6C" w:rsidRPr="000D4EB0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lastRenderedPageBreak/>
        <w:t>W przypadku pytań dotyczących złożonej oferty Muzeum zastrzega sobie możliwość skierowania do Oferenta dodatkowych pytań. Brak odpowiedzi będzie uznawany za rezygnację z uczestnictwa w postępowaniu.</w:t>
      </w:r>
    </w:p>
    <w:p w14:paraId="12435F52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i/>
          <w:sz w:val="24"/>
          <w:szCs w:val="24"/>
        </w:rPr>
      </w:pPr>
    </w:p>
    <w:p w14:paraId="3DAC98EB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Oferta będzie oceniana ze względu na: </w:t>
      </w:r>
    </w:p>
    <w:p w14:paraId="217337D4" w14:textId="77777777" w:rsidR="006B6B6C" w:rsidRPr="00C005D8" w:rsidRDefault="006B6B6C" w:rsidP="006B6B6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cenę</w:t>
      </w:r>
      <w:r w:rsidRPr="00C005D8">
        <w:rPr>
          <w:rFonts w:ascii="Arial Narrow" w:hAnsi="Arial Narrow"/>
          <w:sz w:val="24"/>
          <w:szCs w:val="24"/>
        </w:rPr>
        <w:tab/>
      </w:r>
      <w:r w:rsidRPr="00C005D8">
        <w:rPr>
          <w:rFonts w:ascii="Arial Narrow" w:hAnsi="Arial Narrow"/>
          <w:sz w:val="24"/>
          <w:szCs w:val="24"/>
        </w:rPr>
        <w:tab/>
      </w:r>
      <w:r w:rsidRPr="00C005D8">
        <w:rPr>
          <w:rFonts w:ascii="Arial Narrow" w:hAnsi="Arial Narrow"/>
          <w:sz w:val="24"/>
          <w:szCs w:val="24"/>
        </w:rPr>
        <w:tab/>
        <w:t>- 60%</w:t>
      </w:r>
    </w:p>
    <w:p w14:paraId="5C318C4B" w14:textId="77777777" w:rsidR="006B6B6C" w:rsidRPr="00C005D8" w:rsidRDefault="006B6B6C" w:rsidP="006B6B6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proponowaną działalność</w:t>
      </w:r>
      <w:r w:rsidRPr="00C005D8">
        <w:rPr>
          <w:rFonts w:ascii="Arial Narrow" w:hAnsi="Arial Narrow"/>
          <w:sz w:val="24"/>
          <w:szCs w:val="24"/>
        </w:rPr>
        <w:tab/>
        <w:t xml:space="preserve">- 20% </w:t>
      </w:r>
    </w:p>
    <w:p w14:paraId="73DFEFA3" w14:textId="77777777" w:rsidR="006B6B6C" w:rsidRPr="00C005D8" w:rsidRDefault="006B6B6C" w:rsidP="006B6B6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zakres wykonywanych prac</w:t>
      </w:r>
      <w:r w:rsidRPr="00C005D8">
        <w:rPr>
          <w:rFonts w:ascii="Arial Narrow" w:hAnsi="Arial Narrow"/>
          <w:sz w:val="24"/>
          <w:szCs w:val="24"/>
        </w:rPr>
        <w:tab/>
        <w:t>- 20%</w:t>
      </w:r>
    </w:p>
    <w:p w14:paraId="70F92A9C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Kryterium oceny - cena:</w:t>
      </w:r>
    </w:p>
    <w:p w14:paraId="21E4A02E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Ocena zostanie wyliczona zgodnie ze wzorem:</w:t>
      </w:r>
    </w:p>
    <w:p w14:paraId="5AE1C1C7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21D3CA8F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  <w:u w:val="single"/>
        </w:rPr>
      </w:pPr>
      <w:r w:rsidRPr="00C005D8">
        <w:rPr>
          <w:rFonts w:ascii="Arial Narrow" w:hAnsi="Arial Narrow"/>
          <w:sz w:val="24"/>
          <w:szCs w:val="24"/>
          <w:u w:val="single"/>
        </w:rPr>
        <w:t>Cena najwyższa za 1m2</w:t>
      </w:r>
      <w:r w:rsidRPr="00C005D8">
        <w:rPr>
          <w:rFonts w:ascii="Arial Narrow" w:hAnsi="Arial Narrow"/>
          <w:sz w:val="24"/>
          <w:szCs w:val="24"/>
        </w:rPr>
        <w:t xml:space="preserve">  </w:t>
      </w:r>
      <w:r w:rsidRPr="00C005D8">
        <w:rPr>
          <w:rFonts w:ascii="Arial Narrow" w:hAnsi="Arial Narrow"/>
          <w:sz w:val="24"/>
          <w:szCs w:val="24"/>
        </w:rPr>
        <w:tab/>
        <w:t>x 100 pkt x waga kryterium (60%)</w:t>
      </w:r>
    </w:p>
    <w:p w14:paraId="550E8C91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Cena najniższa za 1m2</w:t>
      </w:r>
    </w:p>
    <w:p w14:paraId="2A336E7E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Kryterium oceny - proponowana działalność:</w:t>
      </w:r>
    </w:p>
    <w:p w14:paraId="1222AD1F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Ocena zostanie wyliczona zgodnie ze wzorem:</w:t>
      </w:r>
    </w:p>
    <w:p w14:paraId="57582D77" w14:textId="77777777" w:rsidR="006B6B6C" w:rsidRPr="00C005D8" w:rsidRDefault="006B6B6C" w:rsidP="006B6B6C">
      <w:pPr>
        <w:ind w:left="708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Ilość otrzymanych punktów x waga kryterium (</w:t>
      </w:r>
      <w:r>
        <w:rPr>
          <w:rFonts w:ascii="Arial Narrow" w:hAnsi="Arial Narrow"/>
          <w:sz w:val="24"/>
          <w:szCs w:val="24"/>
        </w:rPr>
        <w:t>40</w:t>
      </w:r>
      <w:r w:rsidRPr="00C005D8">
        <w:rPr>
          <w:rFonts w:ascii="Arial Narrow" w:hAnsi="Arial Narrow"/>
          <w:sz w:val="24"/>
          <w:szCs w:val="24"/>
        </w:rPr>
        <w:t>%)</w:t>
      </w:r>
    </w:p>
    <w:p w14:paraId="6CD518B3" w14:textId="77777777" w:rsidR="006B6B6C" w:rsidRPr="00C005D8" w:rsidRDefault="006B6B6C" w:rsidP="006B6B6C">
      <w:pPr>
        <w:ind w:left="708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W zależności od proponowanej działalności oferta otrzyma ilość punktów od 1 do 100. Oceny dokona komisja powołana przez Muzeum. </w:t>
      </w:r>
    </w:p>
    <w:p w14:paraId="46218F80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Muzeum zastrzega sobie prawo do unieważnienia postępowania bez podania przyczyny.</w:t>
      </w:r>
    </w:p>
    <w:p w14:paraId="108B00BD" w14:textId="77777777" w:rsidR="006B6B6C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O rozstrzygnięciu naboru ofert, unieważnieniu postępowania, przedłużenia terminu oceny ofert Oferenci zostaną powiadomieni </w:t>
      </w:r>
      <w:r>
        <w:rPr>
          <w:rFonts w:ascii="Arial Narrow" w:hAnsi="Arial Narrow"/>
          <w:sz w:val="24"/>
          <w:szCs w:val="24"/>
        </w:rPr>
        <w:t xml:space="preserve">mailowo lub pisemnie </w:t>
      </w:r>
      <w:r w:rsidRPr="00C005D8">
        <w:rPr>
          <w:rFonts w:ascii="Arial Narrow" w:hAnsi="Arial Narrow"/>
          <w:sz w:val="24"/>
          <w:szCs w:val="24"/>
        </w:rPr>
        <w:t xml:space="preserve">do dnia </w:t>
      </w:r>
      <w:r>
        <w:rPr>
          <w:rFonts w:ascii="Arial Narrow" w:hAnsi="Arial Narrow"/>
          <w:sz w:val="24"/>
          <w:szCs w:val="24"/>
        </w:rPr>
        <w:t>30.01.2021</w:t>
      </w:r>
      <w:r w:rsidRPr="00C005D8">
        <w:rPr>
          <w:rFonts w:ascii="Arial Narrow" w:hAnsi="Arial Narrow"/>
          <w:sz w:val="24"/>
          <w:szCs w:val="24"/>
        </w:rPr>
        <w:t xml:space="preserve"> r.</w:t>
      </w:r>
    </w:p>
    <w:p w14:paraId="3FA800F7" w14:textId="77777777" w:rsidR="006B6B6C" w:rsidRDefault="006B6B6C" w:rsidP="006B6B6C">
      <w:pPr>
        <w:rPr>
          <w:rFonts w:ascii="Arial Narrow" w:hAnsi="Arial Narrow"/>
          <w:sz w:val="24"/>
          <w:szCs w:val="24"/>
        </w:rPr>
      </w:pPr>
    </w:p>
    <w:p w14:paraId="2B39E750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676BAAE5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Sporządził: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Zatwierdził:</w:t>
      </w:r>
    </w:p>
    <w:p w14:paraId="2888144B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077F59D1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3BA54EDD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4FCF4701" w14:textId="77777777" w:rsidR="006B6B6C" w:rsidRDefault="006B6B6C" w:rsidP="006B6B6C"/>
    <w:p w14:paraId="4908C0EB" w14:textId="77777777" w:rsidR="006B6B6C" w:rsidRDefault="006B6B6C"/>
    <w:sectPr w:rsidR="006B6B6C" w:rsidSect="00480C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3DF95" w14:textId="77777777" w:rsidR="000D4EB0" w:rsidRDefault="0023072E">
    <w:pPr>
      <w:pStyle w:val="Nagwek"/>
    </w:pPr>
    <w:r>
      <w:rPr>
        <w:noProof/>
      </w:rPr>
      <w:drawing>
        <wp:inline distT="0" distB="0" distL="0" distR="0" wp14:anchorId="0F520AC6" wp14:editId="5973F484">
          <wp:extent cx="5760720" cy="466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53864" w14:textId="77777777" w:rsidR="000D4EB0" w:rsidRDefault="002307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1FC5"/>
    <w:multiLevelType w:val="hybridMultilevel"/>
    <w:tmpl w:val="56627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71F"/>
    <w:multiLevelType w:val="hybridMultilevel"/>
    <w:tmpl w:val="1608B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3CC"/>
    <w:multiLevelType w:val="hybridMultilevel"/>
    <w:tmpl w:val="3BD6FFB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DB4248"/>
    <w:multiLevelType w:val="hybridMultilevel"/>
    <w:tmpl w:val="EA789218"/>
    <w:lvl w:ilvl="0" w:tplc="D98A1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453CE"/>
    <w:multiLevelType w:val="hybridMultilevel"/>
    <w:tmpl w:val="F0547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B6738"/>
    <w:multiLevelType w:val="hybridMultilevel"/>
    <w:tmpl w:val="2460C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55124"/>
    <w:multiLevelType w:val="hybridMultilevel"/>
    <w:tmpl w:val="B78AD674"/>
    <w:lvl w:ilvl="0" w:tplc="DCB47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5050C"/>
    <w:multiLevelType w:val="hybridMultilevel"/>
    <w:tmpl w:val="9C26EFA2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6C"/>
    <w:rsid w:val="0023072E"/>
    <w:rsid w:val="006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97D"/>
  <w15:chartTrackingRefBased/>
  <w15:docId w15:val="{3A6C6C0B-6FD5-4F07-86A3-AD4C921E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B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B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6B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muzeum@muzeum.torun.pl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2020-11-10T13:23:00Z</dcterms:created>
  <dcterms:modified xsi:type="dcterms:W3CDTF">2020-11-10T13:23:00Z</dcterms:modified>
</cp:coreProperties>
</file>