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15359" w14:textId="122D1041" w:rsidR="0035751D" w:rsidRPr="0035751D" w:rsidRDefault="0035751D" w:rsidP="00200007">
      <w:pPr>
        <w:spacing w:after="0" w:line="240" w:lineRule="auto"/>
        <w:jc w:val="right"/>
        <w:rPr>
          <w:rFonts w:ascii="Arial Narrow" w:eastAsia="Times New Roman" w:hAnsi="Arial Narrow" w:cs="Times New Roman"/>
          <w:b/>
          <w:bCs/>
          <w:color w:val="22282A"/>
          <w:sz w:val="24"/>
          <w:szCs w:val="24"/>
          <w:lang w:eastAsia="pl-PL"/>
        </w:rPr>
      </w:pPr>
      <w:r w:rsidRPr="0035751D">
        <w:rPr>
          <w:rFonts w:ascii="Arial Narrow" w:eastAsia="Times New Roman" w:hAnsi="Arial Narrow" w:cs="Times New Roman"/>
          <w:b/>
          <w:bCs/>
          <w:color w:val="22282A"/>
          <w:sz w:val="24"/>
          <w:szCs w:val="24"/>
          <w:lang w:eastAsia="pl-PL"/>
        </w:rPr>
        <w:t xml:space="preserve">Toruń, dn. </w:t>
      </w:r>
      <w:r w:rsidR="00AB37A5">
        <w:rPr>
          <w:rFonts w:ascii="Arial Narrow" w:eastAsia="Times New Roman" w:hAnsi="Arial Narrow" w:cs="Times New Roman"/>
          <w:b/>
          <w:bCs/>
          <w:color w:val="22282A"/>
          <w:sz w:val="24"/>
          <w:szCs w:val="24"/>
          <w:lang w:eastAsia="pl-PL"/>
        </w:rPr>
        <w:t>4.07.2022 r.</w:t>
      </w:r>
    </w:p>
    <w:p w14:paraId="1C10557E" w14:textId="77777777" w:rsidR="006F627E" w:rsidRDefault="0035751D" w:rsidP="0035751D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22282A"/>
          <w:sz w:val="24"/>
          <w:szCs w:val="24"/>
          <w:lang w:eastAsia="pl-PL"/>
        </w:rPr>
      </w:pPr>
      <w:r w:rsidRPr="0035751D">
        <w:rPr>
          <w:rFonts w:ascii="Arial Narrow" w:eastAsia="Times New Roman" w:hAnsi="Arial Narrow" w:cs="Times New Roman"/>
          <w:b/>
          <w:bCs/>
          <w:color w:val="22282A"/>
          <w:sz w:val="24"/>
          <w:szCs w:val="24"/>
          <w:lang w:eastAsia="pl-PL"/>
        </w:rPr>
        <w:t>OGŁOSZENIE O ZATRUDNIENIU NA STANOWISKO REFERENTA</w:t>
      </w:r>
      <w:r w:rsidR="006F627E">
        <w:rPr>
          <w:rFonts w:ascii="Arial Narrow" w:eastAsia="Times New Roman" w:hAnsi="Arial Narrow" w:cs="Times New Roman"/>
          <w:b/>
          <w:bCs/>
          <w:color w:val="22282A"/>
          <w:sz w:val="24"/>
          <w:szCs w:val="24"/>
          <w:lang w:eastAsia="pl-PL"/>
        </w:rPr>
        <w:t>/SPECJALISTY</w:t>
      </w:r>
      <w:r w:rsidRPr="0035751D">
        <w:rPr>
          <w:rFonts w:ascii="Arial Narrow" w:eastAsia="Times New Roman" w:hAnsi="Arial Narrow" w:cs="Times New Roman"/>
          <w:b/>
          <w:bCs/>
          <w:color w:val="22282A"/>
          <w:sz w:val="24"/>
          <w:szCs w:val="24"/>
          <w:lang w:eastAsia="pl-PL"/>
        </w:rPr>
        <w:t xml:space="preserve"> </w:t>
      </w:r>
    </w:p>
    <w:p w14:paraId="6DD76375" w14:textId="33E9668F" w:rsidR="0035751D" w:rsidRPr="0035751D" w:rsidRDefault="0035751D" w:rsidP="0035751D">
      <w:pPr>
        <w:spacing w:after="0" w:line="240" w:lineRule="auto"/>
        <w:jc w:val="center"/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</w:pPr>
      <w:r w:rsidRPr="0035751D">
        <w:rPr>
          <w:rFonts w:ascii="Arial Narrow" w:eastAsia="Times New Roman" w:hAnsi="Arial Narrow" w:cs="Times New Roman"/>
          <w:b/>
          <w:bCs/>
          <w:color w:val="22282A"/>
          <w:sz w:val="24"/>
          <w:szCs w:val="24"/>
          <w:lang w:eastAsia="pl-PL"/>
        </w:rPr>
        <w:t>W DZIALE PROMOCJI</w:t>
      </w:r>
    </w:p>
    <w:p w14:paraId="1A3350A4" w14:textId="77777777" w:rsidR="0035751D" w:rsidRPr="0035751D" w:rsidRDefault="0035751D" w:rsidP="008F10EA">
      <w:pPr>
        <w:spacing w:after="0" w:line="240" w:lineRule="auto"/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</w:pPr>
    </w:p>
    <w:p w14:paraId="3DA97088" w14:textId="45048752" w:rsidR="0035751D" w:rsidRPr="0035751D" w:rsidRDefault="0035751D" w:rsidP="0035751D">
      <w:pPr>
        <w:spacing w:after="0" w:line="240" w:lineRule="auto"/>
        <w:jc w:val="both"/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</w:pPr>
      <w:r w:rsidRPr="0035751D">
        <w:rPr>
          <w:rFonts w:ascii="Arial Narrow" w:eastAsia="Times New Roman" w:hAnsi="Arial Narrow" w:cs="Times New Roman"/>
          <w:b/>
          <w:bCs/>
          <w:color w:val="22282A"/>
          <w:sz w:val="24"/>
          <w:szCs w:val="24"/>
          <w:lang w:eastAsia="pl-PL"/>
        </w:rPr>
        <w:t>Dyrektor Muzeum Okręgowego w Toruniu zaprasza do złożenia oferty na  stanowisk</w:t>
      </w:r>
      <w:r w:rsidR="004A5A1F">
        <w:rPr>
          <w:rFonts w:ascii="Arial Narrow" w:eastAsia="Times New Roman" w:hAnsi="Arial Narrow" w:cs="Times New Roman"/>
          <w:b/>
          <w:bCs/>
          <w:color w:val="22282A"/>
          <w:sz w:val="24"/>
          <w:szCs w:val="24"/>
          <w:lang w:eastAsia="pl-PL"/>
        </w:rPr>
        <w:t>o</w:t>
      </w:r>
      <w:r w:rsidRPr="0035751D">
        <w:rPr>
          <w:rFonts w:ascii="Arial Narrow" w:eastAsia="Times New Roman" w:hAnsi="Arial Narrow" w:cs="Times New Roman"/>
          <w:b/>
          <w:bCs/>
          <w:color w:val="22282A"/>
          <w:sz w:val="24"/>
          <w:szCs w:val="24"/>
          <w:lang w:eastAsia="pl-PL"/>
        </w:rPr>
        <w:t xml:space="preserve"> </w:t>
      </w:r>
      <w:r w:rsidR="004A5A1F">
        <w:rPr>
          <w:rFonts w:ascii="Arial Narrow" w:eastAsia="Times New Roman" w:hAnsi="Arial Narrow" w:cs="Times New Roman"/>
          <w:b/>
          <w:bCs/>
          <w:color w:val="22282A"/>
          <w:sz w:val="24"/>
          <w:szCs w:val="24"/>
          <w:lang w:eastAsia="pl-PL"/>
        </w:rPr>
        <w:t>referenta</w:t>
      </w:r>
      <w:r w:rsidR="006F627E">
        <w:rPr>
          <w:rFonts w:ascii="Arial Narrow" w:eastAsia="Times New Roman" w:hAnsi="Arial Narrow" w:cs="Times New Roman"/>
          <w:b/>
          <w:bCs/>
          <w:color w:val="22282A"/>
          <w:sz w:val="24"/>
          <w:szCs w:val="24"/>
          <w:lang w:eastAsia="pl-PL"/>
        </w:rPr>
        <w:t>/specjalisty</w:t>
      </w:r>
      <w:r w:rsidR="004A5A1F">
        <w:rPr>
          <w:rFonts w:ascii="Arial Narrow" w:eastAsia="Times New Roman" w:hAnsi="Arial Narrow" w:cs="Times New Roman"/>
          <w:b/>
          <w:bCs/>
          <w:color w:val="22282A"/>
          <w:sz w:val="24"/>
          <w:szCs w:val="24"/>
          <w:lang w:eastAsia="pl-PL"/>
        </w:rPr>
        <w:t xml:space="preserve"> w Dziale Promocji </w:t>
      </w:r>
      <w:r w:rsidRPr="0035751D">
        <w:rPr>
          <w:rFonts w:ascii="Arial Narrow" w:eastAsia="Times New Roman" w:hAnsi="Arial Narrow" w:cs="Times New Roman"/>
          <w:b/>
          <w:bCs/>
          <w:color w:val="22282A"/>
          <w:sz w:val="24"/>
          <w:szCs w:val="24"/>
          <w:lang w:eastAsia="pl-PL"/>
        </w:rPr>
        <w:t>:</w:t>
      </w:r>
    </w:p>
    <w:p w14:paraId="284ED9CA" w14:textId="487C052F" w:rsidR="0035751D" w:rsidRPr="0035751D" w:rsidRDefault="0035751D" w:rsidP="0035751D">
      <w:pPr>
        <w:spacing w:after="0" w:line="240" w:lineRule="auto"/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</w:pPr>
      <w:r w:rsidRPr="0035751D"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 xml:space="preserve">Rodzaj umowy: </w:t>
      </w:r>
      <w:r w:rsidRPr="0035751D"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ab/>
      </w:r>
      <w:r w:rsidRPr="0035751D"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ab/>
      </w:r>
      <w:r w:rsidRPr="0035751D"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ab/>
        <w:t>na czas określony 16.08.2022 –  31.12.2022</w:t>
      </w:r>
    </w:p>
    <w:p w14:paraId="7405DFB0" w14:textId="77777777" w:rsidR="0035751D" w:rsidRPr="0035751D" w:rsidRDefault="0035751D" w:rsidP="0035751D">
      <w:pPr>
        <w:spacing w:after="0" w:line="240" w:lineRule="auto"/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</w:pPr>
      <w:r w:rsidRPr="0035751D"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 xml:space="preserve">Wymiar czasu pracy: </w:t>
      </w:r>
      <w:r w:rsidRPr="0035751D"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ab/>
      </w:r>
      <w:r w:rsidRPr="0035751D"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ab/>
        <w:t>pełny etat</w:t>
      </w:r>
    </w:p>
    <w:p w14:paraId="206363D1" w14:textId="77777777" w:rsidR="0035751D" w:rsidRPr="0035751D" w:rsidRDefault="0035751D" w:rsidP="0035751D">
      <w:pPr>
        <w:spacing w:after="0" w:line="240" w:lineRule="auto"/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</w:pPr>
      <w:r w:rsidRPr="0035751D"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 xml:space="preserve">Miejsce wykonywania pracy: </w:t>
      </w:r>
      <w:r w:rsidRPr="0035751D"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ab/>
        <w:t xml:space="preserve">Muzeum Okręgowe w Toruniu, </w:t>
      </w:r>
    </w:p>
    <w:p w14:paraId="1FF90C97" w14:textId="77777777" w:rsidR="0035751D" w:rsidRPr="0035751D" w:rsidRDefault="0035751D" w:rsidP="0035751D">
      <w:pPr>
        <w:spacing w:after="0" w:line="240" w:lineRule="auto"/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</w:pPr>
      <w:r w:rsidRPr="0035751D"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>z siedzibą przy Rynek Staromiejski 1, 87-100 Toruń</w:t>
      </w:r>
    </w:p>
    <w:p w14:paraId="7AFE653F" w14:textId="77777777" w:rsidR="0035751D" w:rsidRDefault="0035751D" w:rsidP="0035751D">
      <w:pPr>
        <w:spacing w:after="0" w:line="240" w:lineRule="auto"/>
        <w:rPr>
          <w:rFonts w:ascii="Arial Narrow" w:eastAsia="Times New Roman" w:hAnsi="Arial Narrow" w:cs="Times New Roman"/>
          <w:b/>
          <w:bCs/>
          <w:color w:val="22282A"/>
          <w:sz w:val="24"/>
          <w:szCs w:val="24"/>
          <w:lang w:eastAsia="pl-PL"/>
        </w:rPr>
      </w:pPr>
      <w:r w:rsidRPr="0035751D">
        <w:rPr>
          <w:rFonts w:ascii="Arial Narrow" w:eastAsia="Times New Roman" w:hAnsi="Arial Narrow" w:cs="Times New Roman"/>
          <w:b/>
          <w:bCs/>
          <w:color w:val="22282A"/>
          <w:sz w:val="24"/>
          <w:szCs w:val="24"/>
          <w:lang w:eastAsia="pl-PL"/>
        </w:rPr>
        <w:t>1.Zakres czynności na stanowisku:</w:t>
      </w:r>
    </w:p>
    <w:p w14:paraId="5A7C1F02" w14:textId="77777777" w:rsidR="0035751D" w:rsidRPr="0035751D" w:rsidRDefault="0035751D" w:rsidP="0035751D">
      <w:pPr>
        <w:pStyle w:val="Akapitzlist"/>
        <w:numPr>
          <w:ilvl w:val="0"/>
          <w:numId w:val="6"/>
        </w:numPr>
        <w:spacing w:after="0" w:line="240" w:lineRule="auto"/>
        <w:rPr>
          <w:rFonts w:ascii="Arial Narrow" w:eastAsia="Times New Roman" w:hAnsi="Arial Narrow" w:cs="Times New Roman"/>
          <w:b/>
          <w:bCs/>
          <w:color w:val="22282A"/>
          <w:sz w:val="24"/>
          <w:szCs w:val="24"/>
          <w:lang w:eastAsia="pl-PL"/>
        </w:rPr>
      </w:pPr>
      <w:r w:rsidRPr="0035751D">
        <w:rPr>
          <w:rFonts w:ascii="Arial Narrow" w:hAnsi="Arial Narrow" w:cs="Calibri"/>
          <w:bCs/>
          <w:color w:val="000000"/>
          <w:sz w:val="24"/>
          <w:szCs w:val="24"/>
          <w:shd w:val="clear" w:color="auto" w:fill="FFFFFF"/>
        </w:rPr>
        <w:t>stała obsługa mediów społecznościowych oraz stron i serwisów internetowych;</w:t>
      </w:r>
    </w:p>
    <w:p w14:paraId="3C7C7C00" w14:textId="77777777" w:rsidR="0035751D" w:rsidRPr="0035751D" w:rsidRDefault="0035751D" w:rsidP="0035751D">
      <w:pPr>
        <w:pStyle w:val="Akapitzlist"/>
        <w:numPr>
          <w:ilvl w:val="0"/>
          <w:numId w:val="6"/>
        </w:numPr>
        <w:spacing w:after="0" w:line="240" w:lineRule="auto"/>
        <w:rPr>
          <w:rFonts w:ascii="Arial Narrow" w:eastAsia="Times New Roman" w:hAnsi="Arial Narrow" w:cs="Times New Roman"/>
          <w:b/>
          <w:bCs/>
          <w:color w:val="22282A"/>
          <w:sz w:val="24"/>
          <w:szCs w:val="24"/>
          <w:lang w:eastAsia="pl-PL"/>
        </w:rPr>
      </w:pPr>
      <w:r w:rsidRPr="0035751D">
        <w:rPr>
          <w:rFonts w:ascii="Arial Narrow" w:hAnsi="Arial Narrow" w:cs="Calibri"/>
          <w:bCs/>
          <w:color w:val="000000"/>
          <w:shd w:val="clear" w:color="auto" w:fill="FFFFFF"/>
        </w:rPr>
        <w:t>tworzenie tekstów informacyjnych (gromadzenie materiałów przy współpracy działów koordynujących projekty, redakcja, tłumaczenia, uzyskiwanie akceptacji, tworzenie pakietów informacyjnych) – teksty internetowe, druki, wywiady, artykuły, informacje medialne, materiały inne;</w:t>
      </w:r>
    </w:p>
    <w:p w14:paraId="142E8E96" w14:textId="77777777" w:rsidR="0035751D" w:rsidRPr="0035751D" w:rsidRDefault="0035751D" w:rsidP="0035751D">
      <w:pPr>
        <w:pStyle w:val="Akapitzlist"/>
        <w:numPr>
          <w:ilvl w:val="0"/>
          <w:numId w:val="6"/>
        </w:numPr>
        <w:spacing w:after="0" w:line="240" w:lineRule="auto"/>
        <w:rPr>
          <w:rFonts w:ascii="Arial Narrow" w:eastAsia="Times New Roman" w:hAnsi="Arial Narrow" w:cs="Times New Roman"/>
          <w:b/>
          <w:bCs/>
          <w:color w:val="22282A"/>
          <w:sz w:val="24"/>
          <w:szCs w:val="24"/>
          <w:lang w:eastAsia="pl-PL"/>
        </w:rPr>
      </w:pPr>
      <w:r w:rsidRPr="0035751D">
        <w:rPr>
          <w:rFonts w:ascii="Arial Narrow" w:hAnsi="Arial Narrow" w:cs="Calibri"/>
          <w:bCs/>
          <w:color w:val="000000"/>
          <w:shd w:val="clear" w:color="auto" w:fill="FFFFFF"/>
        </w:rPr>
        <w:t>opracowywanie oferty marketingowej Muzeum, jej dystrybucja i sprzedaż;</w:t>
      </w:r>
    </w:p>
    <w:p w14:paraId="5ABCFE14" w14:textId="77777777" w:rsidR="0035751D" w:rsidRPr="0035751D" w:rsidRDefault="0035751D" w:rsidP="0035751D">
      <w:pPr>
        <w:pStyle w:val="Akapitzlist"/>
        <w:numPr>
          <w:ilvl w:val="0"/>
          <w:numId w:val="6"/>
        </w:numPr>
        <w:spacing w:after="0" w:line="240" w:lineRule="auto"/>
        <w:rPr>
          <w:rFonts w:ascii="Arial Narrow" w:eastAsia="Times New Roman" w:hAnsi="Arial Narrow" w:cs="Times New Roman"/>
          <w:b/>
          <w:bCs/>
          <w:color w:val="22282A"/>
          <w:sz w:val="24"/>
          <w:szCs w:val="24"/>
          <w:lang w:eastAsia="pl-PL"/>
        </w:rPr>
      </w:pPr>
      <w:r w:rsidRPr="0035751D">
        <w:rPr>
          <w:rFonts w:ascii="Arial Narrow" w:hAnsi="Arial Narrow" w:cs="Calibri"/>
          <w:bCs/>
          <w:color w:val="000000"/>
          <w:shd w:val="clear" w:color="auto" w:fill="FFFFFF"/>
        </w:rPr>
        <w:t xml:space="preserve">opracowywanie i realizacja kampanii promocyjnych Muzeum oraz poszczególnych elementów jego oferty; </w:t>
      </w:r>
    </w:p>
    <w:p w14:paraId="5E5B7979" w14:textId="77777777" w:rsidR="0035751D" w:rsidRPr="0035751D" w:rsidRDefault="0035751D" w:rsidP="0035751D">
      <w:pPr>
        <w:pStyle w:val="Akapitzlist"/>
        <w:numPr>
          <w:ilvl w:val="0"/>
          <w:numId w:val="6"/>
        </w:numPr>
        <w:spacing w:after="0" w:line="240" w:lineRule="auto"/>
        <w:rPr>
          <w:rFonts w:ascii="Arial Narrow" w:eastAsia="Times New Roman" w:hAnsi="Arial Narrow" w:cs="Times New Roman"/>
          <w:b/>
          <w:bCs/>
          <w:color w:val="22282A"/>
          <w:sz w:val="24"/>
          <w:szCs w:val="24"/>
          <w:lang w:eastAsia="pl-PL"/>
        </w:rPr>
      </w:pPr>
      <w:r w:rsidRPr="0035751D">
        <w:rPr>
          <w:rFonts w:ascii="Arial Narrow" w:hAnsi="Arial Narrow" w:cs="Calibri"/>
          <w:bCs/>
          <w:color w:val="000000"/>
          <w:shd w:val="clear" w:color="auto" w:fill="FFFFFF"/>
        </w:rPr>
        <w:t>dystrybucja materiałów promocyjnych Muzeum;</w:t>
      </w:r>
    </w:p>
    <w:p w14:paraId="226A5F53" w14:textId="77777777" w:rsidR="0035751D" w:rsidRPr="0035751D" w:rsidRDefault="0035751D" w:rsidP="0035751D">
      <w:pPr>
        <w:pStyle w:val="Akapitzlist"/>
        <w:numPr>
          <w:ilvl w:val="0"/>
          <w:numId w:val="6"/>
        </w:numPr>
        <w:spacing w:after="0" w:line="240" w:lineRule="auto"/>
        <w:rPr>
          <w:rFonts w:ascii="Arial Narrow" w:eastAsia="Times New Roman" w:hAnsi="Arial Narrow" w:cs="Times New Roman"/>
          <w:b/>
          <w:bCs/>
          <w:color w:val="22282A"/>
          <w:sz w:val="24"/>
          <w:szCs w:val="24"/>
          <w:lang w:eastAsia="pl-PL"/>
        </w:rPr>
      </w:pPr>
      <w:r w:rsidRPr="0035751D">
        <w:rPr>
          <w:rFonts w:ascii="Arial Narrow" w:hAnsi="Arial Narrow" w:cs="Calibri"/>
          <w:bCs/>
          <w:color w:val="000000"/>
          <w:shd w:val="clear" w:color="auto" w:fill="FFFFFF"/>
        </w:rPr>
        <w:t xml:space="preserve">udział w imprezach i wydarzeniach promujących instytucję, w tym w targach krajowych i zagranicznych; </w:t>
      </w:r>
    </w:p>
    <w:p w14:paraId="36B4AD72" w14:textId="77777777" w:rsidR="0035751D" w:rsidRPr="0035751D" w:rsidRDefault="0035751D" w:rsidP="0035751D">
      <w:pPr>
        <w:pStyle w:val="Akapitzlist"/>
        <w:numPr>
          <w:ilvl w:val="0"/>
          <w:numId w:val="6"/>
        </w:numPr>
        <w:spacing w:after="0" w:line="240" w:lineRule="auto"/>
        <w:rPr>
          <w:rFonts w:ascii="Arial Narrow" w:eastAsia="Times New Roman" w:hAnsi="Arial Narrow" w:cs="Times New Roman"/>
          <w:b/>
          <w:bCs/>
          <w:color w:val="22282A"/>
          <w:sz w:val="24"/>
          <w:szCs w:val="24"/>
          <w:lang w:eastAsia="pl-PL"/>
        </w:rPr>
      </w:pPr>
      <w:r w:rsidRPr="0035751D">
        <w:rPr>
          <w:rFonts w:ascii="Arial Narrow" w:hAnsi="Arial Narrow" w:cs="Calibri"/>
          <w:bCs/>
          <w:color w:val="000000"/>
          <w:shd w:val="clear" w:color="auto" w:fill="FFFFFF"/>
        </w:rPr>
        <w:t>organizacja lub współorganizacja imprez i wydarzeń muzealnych ze szczególnym uwzględnieniem działań promocyjnych;</w:t>
      </w:r>
    </w:p>
    <w:p w14:paraId="19B17F6A" w14:textId="54535FBC" w:rsidR="0035751D" w:rsidRPr="008F10EA" w:rsidRDefault="0035751D" w:rsidP="0035751D">
      <w:pPr>
        <w:pStyle w:val="Akapitzlist"/>
        <w:numPr>
          <w:ilvl w:val="0"/>
          <w:numId w:val="6"/>
        </w:numPr>
        <w:spacing w:after="0" w:line="240" w:lineRule="auto"/>
        <w:rPr>
          <w:rFonts w:ascii="Arial Narrow" w:eastAsia="Times New Roman" w:hAnsi="Arial Narrow" w:cs="Times New Roman"/>
          <w:b/>
          <w:bCs/>
          <w:color w:val="22282A"/>
          <w:sz w:val="24"/>
          <w:szCs w:val="24"/>
          <w:lang w:eastAsia="pl-PL"/>
        </w:rPr>
      </w:pPr>
      <w:r w:rsidRPr="0035751D">
        <w:rPr>
          <w:rFonts w:ascii="Arial Narrow" w:hAnsi="Arial Narrow" w:cs="Calibri"/>
          <w:bCs/>
          <w:color w:val="000000"/>
          <w:shd w:val="clear" w:color="auto" w:fill="FFFFFF"/>
        </w:rPr>
        <w:t>realizacja działań na rzecz budowania pozytywnego wizerunku marki Muzeum Okręgowego w Toruniu</w:t>
      </w:r>
      <w:r w:rsidR="008F10EA">
        <w:rPr>
          <w:rFonts w:ascii="Arial Narrow" w:hAnsi="Arial Narrow" w:cs="Calibri"/>
          <w:bCs/>
          <w:color w:val="000000"/>
          <w:shd w:val="clear" w:color="auto" w:fill="FFFFFF"/>
        </w:rPr>
        <w:t>.</w:t>
      </w:r>
    </w:p>
    <w:p w14:paraId="6C434691" w14:textId="77777777" w:rsidR="008F10EA" w:rsidRDefault="0035751D" w:rsidP="008F10EA">
      <w:pPr>
        <w:spacing w:after="0" w:line="240" w:lineRule="auto"/>
        <w:rPr>
          <w:rFonts w:ascii="Arial Narrow" w:eastAsia="Times New Roman" w:hAnsi="Arial Narrow" w:cs="Times New Roman"/>
          <w:b/>
          <w:bCs/>
          <w:color w:val="22282A"/>
          <w:sz w:val="24"/>
          <w:szCs w:val="24"/>
          <w:lang w:eastAsia="pl-PL"/>
        </w:rPr>
      </w:pPr>
      <w:r w:rsidRPr="0035751D">
        <w:rPr>
          <w:rFonts w:ascii="Arial Narrow" w:eastAsia="Times New Roman" w:hAnsi="Arial Narrow" w:cs="Times New Roman"/>
          <w:b/>
          <w:bCs/>
          <w:color w:val="22282A"/>
          <w:sz w:val="24"/>
          <w:szCs w:val="24"/>
          <w:lang w:eastAsia="pl-PL"/>
        </w:rPr>
        <w:t>2.Wymagania:</w:t>
      </w:r>
    </w:p>
    <w:p w14:paraId="7DF6CC3B" w14:textId="3ECF18C3" w:rsidR="00C903D4" w:rsidRPr="00AB37A5" w:rsidRDefault="0035751D" w:rsidP="00AB37A5">
      <w:pPr>
        <w:pStyle w:val="Akapitzlist"/>
        <w:numPr>
          <w:ilvl w:val="0"/>
          <w:numId w:val="8"/>
        </w:numPr>
        <w:spacing w:after="0" w:line="240" w:lineRule="auto"/>
        <w:rPr>
          <w:rFonts w:ascii="Arial Narrow" w:eastAsia="Times New Roman" w:hAnsi="Arial Narrow" w:cs="Times New Roman"/>
          <w:b/>
          <w:bCs/>
          <w:color w:val="22282A"/>
          <w:sz w:val="24"/>
          <w:szCs w:val="24"/>
          <w:lang w:eastAsia="pl-PL"/>
        </w:rPr>
      </w:pPr>
      <w:r w:rsidRPr="008F10EA">
        <w:rPr>
          <w:rFonts w:ascii="Arial Narrow" w:hAnsi="Arial Narrow" w:cs="Calibri"/>
          <w:sz w:val="24"/>
          <w:szCs w:val="24"/>
          <w:shd w:val="clear" w:color="auto" w:fill="FFFFFF"/>
        </w:rPr>
        <w:t>wykształcenie wyższe, mile widziane kierunkowe (PR, marketing) lub z obszaru kultury, filologii</w:t>
      </w:r>
      <w:r w:rsidR="00FA16E9">
        <w:rPr>
          <w:rFonts w:ascii="Arial Narrow" w:hAnsi="Arial Narrow" w:cs="Calibri"/>
          <w:sz w:val="24"/>
          <w:szCs w:val="24"/>
          <w:shd w:val="clear" w:color="auto" w:fill="FFFFFF"/>
        </w:rPr>
        <w:t>, socjologii;</w:t>
      </w:r>
      <w:r w:rsidR="008F10EA" w:rsidRPr="008F10EA">
        <w:rPr>
          <w:rFonts w:ascii="Arial Narrow" w:hAnsi="Arial Narrow" w:cs="Calibri"/>
          <w:sz w:val="24"/>
          <w:szCs w:val="24"/>
          <w:shd w:val="clear" w:color="auto" w:fill="FFFFFF"/>
        </w:rPr>
        <w:t xml:space="preserve"> </w:t>
      </w:r>
    </w:p>
    <w:p w14:paraId="5F8299DC" w14:textId="77777777" w:rsidR="008F10EA" w:rsidRPr="008F10EA" w:rsidRDefault="0035751D" w:rsidP="008F10EA">
      <w:pPr>
        <w:pStyle w:val="Akapitzlist"/>
        <w:numPr>
          <w:ilvl w:val="0"/>
          <w:numId w:val="8"/>
        </w:numPr>
        <w:spacing w:after="0" w:line="240" w:lineRule="auto"/>
        <w:rPr>
          <w:rFonts w:ascii="Arial Narrow" w:eastAsia="Times New Roman" w:hAnsi="Arial Narrow" w:cs="Times New Roman"/>
          <w:b/>
          <w:bCs/>
          <w:color w:val="22282A"/>
          <w:sz w:val="24"/>
          <w:szCs w:val="24"/>
          <w:lang w:eastAsia="pl-PL"/>
        </w:rPr>
      </w:pPr>
      <w:r w:rsidRPr="008F10EA">
        <w:rPr>
          <w:rFonts w:ascii="Arial Narrow" w:hAnsi="Arial Narrow" w:cs="Calibri"/>
          <w:shd w:val="clear" w:color="auto" w:fill="FFFFFF"/>
        </w:rPr>
        <w:t xml:space="preserve">znajomość narzędzi komunikacji marketingowej, w szczególności w zakresie </w:t>
      </w:r>
      <w:proofErr w:type="spellStart"/>
      <w:r w:rsidRPr="008F10EA">
        <w:rPr>
          <w:rFonts w:ascii="Arial Narrow" w:hAnsi="Arial Narrow" w:cs="Calibri"/>
          <w:shd w:val="clear" w:color="auto" w:fill="FFFFFF"/>
        </w:rPr>
        <w:t>social</w:t>
      </w:r>
      <w:proofErr w:type="spellEnd"/>
      <w:r w:rsidRPr="008F10EA">
        <w:rPr>
          <w:rFonts w:ascii="Arial Narrow" w:hAnsi="Arial Narrow" w:cs="Calibri"/>
          <w:shd w:val="clear" w:color="auto" w:fill="FFFFFF"/>
        </w:rPr>
        <w:t xml:space="preserve"> mediów i umiejętność posługiwania się nimi;</w:t>
      </w:r>
    </w:p>
    <w:p w14:paraId="1D61AFCB" w14:textId="77777777" w:rsidR="008F10EA" w:rsidRPr="008F10EA" w:rsidRDefault="0035751D" w:rsidP="008F10EA">
      <w:pPr>
        <w:pStyle w:val="Akapitzlist"/>
        <w:numPr>
          <w:ilvl w:val="0"/>
          <w:numId w:val="8"/>
        </w:numPr>
        <w:spacing w:after="0" w:line="240" w:lineRule="auto"/>
        <w:rPr>
          <w:rFonts w:ascii="Arial Narrow" w:eastAsia="Times New Roman" w:hAnsi="Arial Narrow" w:cs="Times New Roman"/>
          <w:b/>
          <w:bCs/>
          <w:color w:val="22282A"/>
          <w:sz w:val="24"/>
          <w:szCs w:val="24"/>
          <w:lang w:eastAsia="pl-PL"/>
        </w:rPr>
      </w:pPr>
      <w:r w:rsidRPr="008F10EA">
        <w:rPr>
          <w:rFonts w:ascii="Arial Narrow" w:hAnsi="Arial Narrow" w:cs="Calibri"/>
          <w:shd w:val="clear" w:color="auto" w:fill="FFFFFF"/>
        </w:rPr>
        <w:t>umiejętność redagowania tekstów informacyjnych i promocyjnych;</w:t>
      </w:r>
    </w:p>
    <w:p w14:paraId="4572CCFC" w14:textId="77777777" w:rsidR="008F10EA" w:rsidRPr="008F10EA" w:rsidRDefault="0035751D" w:rsidP="008F10EA">
      <w:pPr>
        <w:pStyle w:val="Akapitzlist"/>
        <w:numPr>
          <w:ilvl w:val="0"/>
          <w:numId w:val="8"/>
        </w:numPr>
        <w:spacing w:after="0" w:line="240" w:lineRule="auto"/>
        <w:rPr>
          <w:rFonts w:ascii="Arial Narrow" w:eastAsia="Times New Roman" w:hAnsi="Arial Narrow" w:cs="Times New Roman"/>
          <w:b/>
          <w:bCs/>
          <w:color w:val="22282A"/>
          <w:sz w:val="24"/>
          <w:szCs w:val="24"/>
          <w:lang w:eastAsia="pl-PL"/>
        </w:rPr>
      </w:pPr>
      <w:r w:rsidRPr="008F10EA">
        <w:rPr>
          <w:rFonts w:ascii="Arial Narrow" w:hAnsi="Arial Narrow" w:cs="Calibri"/>
          <w:shd w:val="clear" w:color="auto" w:fill="FFFFFF"/>
        </w:rPr>
        <w:t>dobra znajomość j. angielskiego;</w:t>
      </w:r>
    </w:p>
    <w:p w14:paraId="28BC5292" w14:textId="77777777" w:rsidR="008F10EA" w:rsidRPr="008F10EA" w:rsidRDefault="0035751D" w:rsidP="008F10EA">
      <w:pPr>
        <w:pStyle w:val="Akapitzlist"/>
        <w:numPr>
          <w:ilvl w:val="0"/>
          <w:numId w:val="8"/>
        </w:numPr>
        <w:spacing w:after="0" w:line="240" w:lineRule="auto"/>
        <w:rPr>
          <w:rFonts w:ascii="Arial Narrow" w:eastAsia="Times New Roman" w:hAnsi="Arial Narrow" w:cs="Times New Roman"/>
          <w:b/>
          <w:bCs/>
          <w:color w:val="22282A"/>
          <w:sz w:val="24"/>
          <w:szCs w:val="24"/>
          <w:lang w:eastAsia="pl-PL"/>
        </w:rPr>
      </w:pPr>
      <w:r w:rsidRPr="008F10EA">
        <w:rPr>
          <w:rFonts w:ascii="Arial Narrow" w:hAnsi="Arial Narrow" w:cs="Calibri"/>
          <w:shd w:val="clear" w:color="auto" w:fill="FFFFFF"/>
        </w:rPr>
        <w:t>dobra organizacja pracy, samodzielność i zaangażowanie w wykonywane zadania;</w:t>
      </w:r>
    </w:p>
    <w:p w14:paraId="02CB35CF" w14:textId="77777777" w:rsidR="008F10EA" w:rsidRPr="008F10EA" w:rsidRDefault="0035751D" w:rsidP="008F10EA">
      <w:pPr>
        <w:pStyle w:val="Akapitzlist"/>
        <w:numPr>
          <w:ilvl w:val="0"/>
          <w:numId w:val="8"/>
        </w:numPr>
        <w:spacing w:after="0" w:line="240" w:lineRule="auto"/>
        <w:rPr>
          <w:rFonts w:ascii="Arial Narrow" w:eastAsia="Times New Roman" w:hAnsi="Arial Narrow" w:cs="Times New Roman"/>
          <w:b/>
          <w:bCs/>
          <w:color w:val="22282A"/>
          <w:sz w:val="24"/>
          <w:szCs w:val="24"/>
          <w:lang w:eastAsia="pl-PL"/>
        </w:rPr>
      </w:pPr>
      <w:r w:rsidRPr="008F10EA">
        <w:rPr>
          <w:rFonts w:ascii="Arial Narrow" w:hAnsi="Arial Narrow" w:cs="Calibri"/>
          <w:shd w:val="clear" w:color="auto" w:fill="FFFFFF"/>
        </w:rPr>
        <w:t>radzenie sobie z presją czasu i stresem;</w:t>
      </w:r>
    </w:p>
    <w:p w14:paraId="52AF9924" w14:textId="77777777" w:rsidR="008F10EA" w:rsidRPr="008F10EA" w:rsidRDefault="0035751D" w:rsidP="008F10EA">
      <w:pPr>
        <w:pStyle w:val="Akapitzlist"/>
        <w:numPr>
          <w:ilvl w:val="0"/>
          <w:numId w:val="8"/>
        </w:numPr>
        <w:spacing w:after="0" w:line="240" w:lineRule="auto"/>
        <w:rPr>
          <w:rFonts w:ascii="Arial Narrow" w:eastAsia="Times New Roman" w:hAnsi="Arial Narrow" w:cs="Times New Roman"/>
          <w:b/>
          <w:bCs/>
          <w:color w:val="22282A"/>
          <w:sz w:val="24"/>
          <w:szCs w:val="24"/>
          <w:lang w:eastAsia="pl-PL"/>
        </w:rPr>
      </w:pPr>
      <w:r w:rsidRPr="008F10EA">
        <w:rPr>
          <w:rFonts w:ascii="Arial Narrow" w:hAnsi="Arial Narrow" w:cs="Calibri"/>
          <w:shd w:val="clear" w:color="auto" w:fill="FFFFFF"/>
        </w:rPr>
        <w:t>wysoko rozwinięte umiejętności komunikacyjne</w:t>
      </w:r>
    </w:p>
    <w:p w14:paraId="31A9535C" w14:textId="77777777" w:rsidR="008F10EA" w:rsidRPr="008F10EA" w:rsidRDefault="0035751D" w:rsidP="008F10EA">
      <w:pPr>
        <w:pStyle w:val="Akapitzlist"/>
        <w:numPr>
          <w:ilvl w:val="0"/>
          <w:numId w:val="8"/>
        </w:numPr>
        <w:spacing w:after="0" w:line="240" w:lineRule="auto"/>
        <w:rPr>
          <w:rFonts w:ascii="Arial Narrow" w:eastAsia="Times New Roman" w:hAnsi="Arial Narrow" w:cs="Times New Roman"/>
          <w:b/>
          <w:bCs/>
          <w:color w:val="22282A"/>
          <w:sz w:val="24"/>
          <w:szCs w:val="24"/>
          <w:lang w:eastAsia="pl-PL"/>
        </w:rPr>
      </w:pPr>
      <w:r w:rsidRPr="008F10EA">
        <w:rPr>
          <w:rFonts w:ascii="Arial Narrow" w:hAnsi="Arial Narrow" w:cs="Calibri"/>
          <w:shd w:val="clear" w:color="auto" w:fill="FFFFFF"/>
        </w:rPr>
        <w:t>mile widziane umiejętności obsługi programów graficznych</w:t>
      </w:r>
      <w:r w:rsidR="008F10EA" w:rsidRPr="008F10EA">
        <w:rPr>
          <w:rFonts w:ascii="Arial Narrow" w:hAnsi="Arial Narrow" w:cs="Calibri"/>
          <w:shd w:val="clear" w:color="auto" w:fill="FFFFFF"/>
        </w:rPr>
        <w:t>,</w:t>
      </w:r>
    </w:p>
    <w:p w14:paraId="359685B5" w14:textId="29FB8851" w:rsidR="008F10EA" w:rsidRPr="008F10EA" w:rsidRDefault="008F10EA" w:rsidP="008F10EA">
      <w:pPr>
        <w:pStyle w:val="Akapitzlist"/>
        <w:numPr>
          <w:ilvl w:val="0"/>
          <w:numId w:val="8"/>
        </w:numPr>
        <w:spacing w:after="0" w:line="240" w:lineRule="auto"/>
        <w:rPr>
          <w:rFonts w:ascii="Arial Narrow" w:eastAsia="Times New Roman" w:hAnsi="Arial Narrow" w:cs="Times New Roman"/>
          <w:b/>
          <w:bCs/>
          <w:color w:val="22282A"/>
          <w:sz w:val="24"/>
          <w:szCs w:val="24"/>
          <w:lang w:eastAsia="pl-PL"/>
        </w:rPr>
      </w:pPr>
      <w:r w:rsidRPr="008F10EA">
        <w:rPr>
          <w:rFonts w:ascii="Arial Narrow" w:hAnsi="Arial Narrow" w:cs="Calibri"/>
          <w:bCs/>
          <w:shd w:val="clear" w:color="auto" w:fill="FFFFFF"/>
        </w:rPr>
        <w:t>mile widziane umiejętności projektowania graficznego oraz fotografowania.</w:t>
      </w:r>
    </w:p>
    <w:p w14:paraId="4979AFC9" w14:textId="77777777" w:rsidR="0035751D" w:rsidRPr="0035751D" w:rsidRDefault="0035751D" w:rsidP="0035751D">
      <w:pPr>
        <w:spacing w:after="0" w:line="240" w:lineRule="auto"/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</w:pPr>
      <w:r w:rsidRPr="0035751D">
        <w:rPr>
          <w:rFonts w:ascii="Arial Narrow" w:eastAsia="Times New Roman" w:hAnsi="Arial Narrow" w:cs="Times New Roman"/>
          <w:b/>
          <w:bCs/>
          <w:color w:val="22282A"/>
          <w:sz w:val="24"/>
          <w:szCs w:val="24"/>
          <w:lang w:eastAsia="pl-PL"/>
        </w:rPr>
        <w:t>3.Dokumenty, które należy złożyć:</w:t>
      </w:r>
    </w:p>
    <w:p w14:paraId="5C59856A" w14:textId="77777777" w:rsidR="0035751D" w:rsidRPr="0035751D" w:rsidRDefault="0035751D" w:rsidP="0035751D">
      <w:pPr>
        <w:pStyle w:val="Akapitzlist"/>
        <w:numPr>
          <w:ilvl w:val="0"/>
          <w:numId w:val="3"/>
        </w:numPr>
        <w:spacing w:after="0" w:line="240" w:lineRule="auto"/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</w:pPr>
      <w:r w:rsidRPr="0035751D"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>życiorys lub CV – z uwzględnieniem przebiegu dotychczasowego zatrudnienia,</w:t>
      </w:r>
    </w:p>
    <w:p w14:paraId="716013B7" w14:textId="77777777" w:rsidR="0035751D" w:rsidRPr="0035751D" w:rsidRDefault="0035751D" w:rsidP="0035751D">
      <w:pPr>
        <w:pStyle w:val="Akapitzlist"/>
        <w:numPr>
          <w:ilvl w:val="0"/>
          <w:numId w:val="3"/>
        </w:numPr>
        <w:spacing w:after="0" w:line="240" w:lineRule="auto"/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</w:pPr>
      <w:r w:rsidRPr="0035751D"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>podanie o przyjęcie do pracy,</w:t>
      </w:r>
    </w:p>
    <w:p w14:paraId="0DE13604" w14:textId="77777777" w:rsidR="0035751D" w:rsidRPr="0035751D" w:rsidRDefault="0035751D" w:rsidP="0035751D">
      <w:pPr>
        <w:pStyle w:val="Akapitzlist"/>
        <w:numPr>
          <w:ilvl w:val="0"/>
          <w:numId w:val="3"/>
        </w:numPr>
        <w:spacing w:after="0" w:line="240" w:lineRule="auto"/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</w:pPr>
      <w:r w:rsidRPr="0035751D"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>kwestionariusz osobowy – dostępny na stronie internetowej </w:t>
      </w:r>
      <w:hyperlink r:id="rId7" w:history="1">
        <w:r w:rsidRPr="0035751D">
          <w:rPr>
            <w:rFonts w:ascii="Arial Narrow" w:eastAsia="Times New Roman" w:hAnsi="Arial Narrow" w:cs="Times New Roman"/>
            <w:color w:val="0000FF"/>
            <w:sz w:val="24"/>
            <w:szCs w:val="24"/>
            <w:u w:val="single"/>
            <w:lang w:eastAsia="pl-PL"/>
          </w:rPr>
          <w:t>bip.muzeum.torun.pl</w:t>
        </w:r>
      </w:hyperlink>
      <w:r w:rsidRPr="0035751D"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>,</w:t>
      </w:r>
    </w:p>
    <w:p w14:paraId="13E1E589" w14:textId="77777777" w:rsidR="0035751D" w:rsidRPr="0035751D" w:rsidRDefault="0035751D" w:rsidP="0035751D">
      <w:pPr>
        <w:pStyle w:val="Akapitzlist"/>
        <w:numPr>
          <w:ilvl w:val="0"/>
          <w:numId w:val="3"/>
        </w:numPr>
        <w:spacing w:after="0" w:line="240" w:lineRule="auto"/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</w:pPr>
      <w:r w:rsidRPr="0035751D"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>kserokopie dokumentów poświadczających kwalifikacje i wykształcenie,</w:t>
      </w:r>
    </w:p>
    <w:p w14:paraId="29AD4743" w14:textId="77777777" w:rsidR="008F10EA" w:rsidRDefault="0035751D" w:rsidP="0035751D">
      <w:pPr>
        <w:pStyle w:val="Akapitzlist"/>
        <w:numPr>
          <w:ilvl w:val="0"/>
          <w:numId w:val="3"/>
        </w:numPr>
        <w:spacing w:after="0" w:line="240" w:lineRule="auto"/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</w:pPr>
      <w:r w:rsidRPr="0035751D"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>kserokopie świadectw pracy,</w:t>
      </w:r>
    </w:p>
    <w:p w14:paraId="266BEF9D" w14:textId="78AD4141" w:rsidR="0035751D" w:rsidRPr="008F10EA" w:rsidRDefault="0035751D" w:rsidP="0035751D">
      <w:pPr>
        <w:pStyle w:val="Akapitzlist"/>
        <w:numPr>
          <w:ilvl w:val="0"/>
          <w:numId w:val="3"/>
        </w:numPr>
        <w:spacing w:after="0" w:line="240" w:lineRule="auto"/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</w:pPr>
      <w:r w:rsidRPr="008F10EA"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>oświadczenie kandydata o braku przeciwskazań zdrowotnych do zajmowanego stanowiska.</w:t>
      </w:r>
    </w:p>
    <w:p w14:paraId="15D433A7" w14:textId="77777777" w:rsidR="0035751D" w:rsidRPr="0035751D" w:rsidRDefault="0035751D" w:rsidP="0035751D">
      <w:pPr>
        <w:spacing w:after="0" w:line="240" w:lineRule="auto"/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</w:pPr>
      <w:r w:rsidRPr="0035751D">
        <w:rPr>
          <w:rFonts w:ascii="Arial Narrow" w:eastAsia="Times New Roman" w:hAnsi="Arial Narrow" w:cs="Times New Roman"/>
          <w:b/>
          <w:bCs/>
          <w:color w:val="22282A"/>
          <w:sz w:val="24"/>
          <w:szCs w:val="24"/>
          <w:lang w:eastAsia="pl-PL"/>
        </w:rPr>
        <w:t>4.Termin i miejsce składania dokumentów:</w:t>
      </w:r>
    </w:p>
    <w:p w14:paraId="474DE3E8" w14:textId="77777777" w:rsidR="00200007" w:rsidRDefault="0035751D" w:rsidP="0035751D">
      <w:pPr>
        <w:spacing w:after="0" w:line="240" w:lineRule="auto"/>
        <w:jc w:val="both"/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</w:pPr>
      <w:r w:rsidRPr="0035751D"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>Wymagane dokumenty należy złożyć osobiście lub przesłać pocztą, w siedzibie Muzeum Okręgowego w Toruniu (Ratusz Staromiejski), Rynek Staromiejski 1, 87-100 Toruń, w sekretariacie do dnia</w:t>
      </w:r>
      <w:r w:rsidR="00AB37A5"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 xml:space="preserve"> 22.07.2022r. </w:t>
      </w:r>
      <w:r w:rsidRPr="0035751D"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 xml:space="preserve"> </w:t>
      </w:r>
      <w:r w:rsidR="00AB37A5">
        <w:rPr>
          <w:rFonts w:ascii="Arial Narrow" w:eastAsia="Times New Roman" w:hAnsi="Arial Narrow" w:cs="Times New Roman"/>
          <w:b/>
          <w:color w:val="22282A"/>
          <w:sz w:val="24"/>
          <w:szCs w:val="24"/>
          <w:lang w:eastAsia="pl-PL"/>
        </w:rPr>
        <w:t xml:space="preserve"> </w:t>
      </w:r>
      <w:r w:rsidRPr="0035751D">
        <w:rPr>
          <w:rFonts w:ascii="Arial Narrow" w:eastAsia="Times New Roman" w:hAnsi="Arial Narrow" w:cs="Times New Roman"/>
          <w:b/>
          <w:color w:val="22282A"/>
          <w:sz w:val="24"/>
          <w:szCs w:val="24"/>
          <w:lang w:eastAsia="pl-PL"/>
        </w:rPr>
        <w:t xml:space="preserve"> </w:t>
      </w:r>
      <w:r w:rsidRPr="0035751D"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 xml:space="preserve"> </w:t>
      </w:r>
      <w:r w:rsidR="00AB37A5"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 xml:space="preserve"> lub mailem na adres</w:t>
      </w:r>
      <w:r w:rsidR="00200007"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 xml:space="preserve"> </w:t>
      </w:r>
      <w:hyperlink r:id="rId8" w:history="1">
        <w:r w:rsidR="00200007" w:rsidRPr="002E3C17">
          <w:rPr>
            <w:rStyle w:val="Hipercze"/>
            <w:rFonts w:ascii="Arial Narrow" w:eastAsia="Times New Roman" w:hAnsi="Arial Narrow" w:cs="Times New Roman"/>
            <w:sz w:val="24"/>
            <w:szCs w:val="24"/>
            <w:lang w:eastAsia="pl-PL"/>
          </w:rPr>
          <w:t>muzeum@muzeum.torun.pl</w:t>
        </w:r>
      </w:hyperlink>
      <w:r w:rsidR="00200007"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 xml:space="preserve"> (podpisane skany)</w:t>
      </w:r>
      <w:r w:rsidR="00AB37A5"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 xml:space="preserve"> </w:t>
      </w:r>
    </w:p>
    <w:p w14:paraId="08CE4A70" w14:textId="6715B858" w:rsidR="0035751D" w:rsidRPr="0035751D" w:rsidRDefault="0035751D" w:rsidP="0035751D">
      <w:pPr>
        <w:spacing w:after="0" w:line="240" w:lineRule="auto"/>
        <w:jc w:val="both"/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</w:pPr>
      <w:r w:rsidRPr="0035751D"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>Dokumenty powinny być trwale złączone.</w:t>
      </w:r>
    </w:p>
    <w:p w14:paraId="6D0A6A13" w14:textId="77777777" w:rsidR="0035751D" w:rsidRPr="0035751D" w:rsidRDefault="0035751D" w:rsidP="0035751D">
      <w:pPr>
        <w:spacing w:after="0" w:line="240" w:lineRule="auto"/>
        <w:jc w:val="both"/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</w:pPr>
      <w:r w:rsidRPr="0035751D"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>Jednocześnie informujemy, że nadesłanych ofert nie zwracamy i zastrzegamy sobie prawo odpowiedzi na wybrane oferty. Oferty, które wpłyną po terminie nie będą rozpatrywane.</w:t>
      </w:r>
    </w:p>
    <w:p w14:paraId="43944E5E" w14:textId="77777777" w:rsidR="0035751D" w:rsidRPr="0035751D" w:rsidRDefault="0035751D" w:rsidP="0035751D">
      <w:pPr>
        <w:spacing w:after="0" w:line="240" w:lineRule="auto"/>
        <w:jc w:val="both"/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</w:pPr>
      <w:r w:rsidRPr="0035751D"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 xml:space="preserve">Z kandydatami spełniającymi wymagania formalne, zawarte w ogłoszeniu mogą być przeprowadzone rozmowy w uzgodnionym indywidualnie terminie. </w:t>
      </w:r>
    </w:p>
    <w:p w14:paraId="31F89288" w14:textId="77777777" w:rsidR="0035751D" w:rsidRPr="0035751D" w:rsidRDefault="0035751D" w:rsidP="0035751D">
      <w:pPr>
        <w:spacing w:after="0" w:line="240" w:lineRule="auto"/>
        <w:ind w:left="708"/>
        <w:jc w:val="both"/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</w:pPr>
      <w:r w:rsidRPr="0035751D"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 xml:space="preserve">Aleksandra Mierzejewska </w:t>
      </w:r>
    </w:p>
    <w:p w14:paraId="281A428D" w14:textId="77777777" w:rsidR="0035751D" w:rsidRPr="0035751D" w:rsidRDefault="0035751D" w:rsidP="0035751D">
      <w:pPr>
        <w:spacing w:after="0" w:line="240" w:lineRule="auto"/>
        <w:ind w:firstLine="708"/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</w:pPr>
      <w:r w:rsidRPr="0035751D"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>Dyrektor Muzeum Okręgowego w Toruniu</w:t>
      </w:r>
    </w:p>
    <w:sectPr w:rsidR="0035751D" w:rsidRPr="0035751D" w:rsidSect="008F10EA">
      <w:headerReference w:type="default" r:id="rId9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D178A" w14:textId="77777777" w:rsidR="00466D38" w:rsidRDefault="00466D38" w:rsidP="0035751D">
      <w:pPr>
        <w:spacing w:after="0" w:line="240" w:lineRule="auto"/>
      </w:pPr>
      <w:r>
        <w:separator/>
      </w:r>
    </w:p>
  </w:endnote>
  <w:endnote w:type="continuationSeparator" w:id="0">
    <w:p w14:paraId="72ED920E" w14:textId="77777777" w:rsidR="00466D38" w:rsidRDefault="00466D38" w:rsidP="00357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18070" w14:textId="77777777" w:rsidR="00466D38" w:rsidRDefault="00466D38" w:rsidP="0035751D">
      <w:pPr>
        <w:spacing w:after="0" w:line="240" w:lineRule="auto"/>
      </w:pPr>
      <w:r>
        <w:separator/>
      </w:r>
    </w:p>
  </w:footnote>
  <w:footnote w:type="continuationSeparator" w:id="0">
    <w:p w14:paraId="076B4AC9" w14:textId="77777777" w:rsidR="00466D38" w:rsidRDefault="00466D38" w:rsidP="00357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E8A47" w14:textId="61E796F3" w:rsidR="00F84364" w:rsidRDefault="00000000">
    <w:pPr>
      <w:pStyle w:val="Nagwek"/>
    </w:pPr>
  </w:p>
  <w:p w14:paraId="34FB8688" w14:textId="77777777" w:rsidR="00264243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D2DA1"/>
    <w:multiLevelType w:val="hybridMultilevel"/>
    <w:tmpl w:val="597EA1FC"/>
    <w:lvl w:ilvl="0" w:tplc="A31029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7406F"/>
    <w:multiLevelType w:val="hybridMultilevel"/>
    <w:tmpl w:val="656C6AA0"/>
    <w:lvl w:ilvl="0" w:tplc="EFAAD1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7376F"/>
    <w:multiLevelType w:val="hybridMultilevel"/>
    <w:tmpl w:val="D444EE78"/>
    <w:lvl w:ilvl="0" w:tplc="EFAAD1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D1CE5"/>
    <w:multiLevelType w:val="hybridMultilevel"/>
    <w:tmpl w:val="89B675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442462"/>
    <w:multiLevelType w:val="hybridMultilevel"/>
    <w:tmpl w:val="E2405926"/>
    <w:lvl w:ilvl="0" w:tplc="A31029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EB6979"/>
    <w:multiLevelType w:val="hybridMultilevel"/>
    <w:tmpl w:val="485445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C9459E"/>
    <w:multiLevelType w:val="hybridMultilevel"/>
    <w:tmpl w:val="DECCD6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0707795">
    <w:abstractNumId w:val="5"/>
  </w:num>
  <w:num w:numId="2" w16cid:durableId="1092313683">
    <w:abstractNumId w:val="6"/>
  </w:num>
  <w:num w:numId="3" w16cid:durableId="1253781144">
    <w:abstractNumId w:val="3"/>
  </w:num>
  <w:num w:numId="4" w16cid:durableId="1533031375">
    <w:abstractNumId w:val="2"/>
  </w:num>
  <w:num w:numId="5" w16cid:durableId="1113327273">
    <w:abstractNumId w:val="2"/>
  </w:num>
  <w:num w:numId="6" w16cid:durableId="747772045">
    <w:abstractNumId w:val="0"/>
  </w:num>
  <w:num w:numId="7" w16cid:durableId="1354722920">
    <w:abstractNumId w:val="1"/>
  </w:num>
  <w:num w:numId="8" w16cid:durableId="18091252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51D"/>
    <w:rsid w:val="00200007"/>
    <w:rsid w:val="0035751D"/>
    <w:rsid w:val="00466D38"/>
    <w:rsid w:val="004A5A1F"/>
    <w:rsid w:val="006F627E"/>
    <w:rsid w:val="008F10EA"/>
    <w:rsid w:val="00AB37A5"/>
    <w:rsid w:val="00B659C6"/>
    <w:rsid w:val="00C903D4"/>
    <w:rsid w:val="00D2294F"/>
    <w:rsid w:val="00E06F25"/>
    <w:rsid w:val="00FA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5CA93"/>
  <w15:chartTrackingRefBased/>
  <w15:docId w15:val="{1EA398B0-40EE-4814-95F1-6E20D0CB9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75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751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57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51D"/>
  </w:style>
  <w:style w:type="paragraph" w:styleId="Stopka">
    <w:name w:val="footer"/>
    <w:basedOn w:val="Normalny"/>
    <w:link w:val="StopkaZnak"/>
    <w:uiPriority w:val="99"/>
    <w:unhideWhenUsed/>
    <w:rsid w:val="00357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51D"/>
  </w:style>
  <w:style w:type="paragraph" w:styleId="NormalnyWeb">
    <w:name w:val="Normal (Web)"/>
    <w:basedOn w:val="Normalny"/>
    <w:uiPriority w:val="99"/>
    <w:unhideWhenUsed/>
    <w:rsid w:val="00357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0000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000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3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zeum@muzeum.torun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p.muzeum.torun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455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ATB</dc:creator>
  <cp:keywords/>
  <dc:description/>
  <cp:lastModifiedBy>ATB</cp:lastModifiedBy>
  <cp:revision>2</cp:revision>
  <cp:lastPrinted>2022-06-23T10:06:00Z</cp:lastPrinted>
  <dcterms:created xsi:type="dcterms:W3CDTF">2022-06-22T08:27:00Z</dcterms:created>
  <dcterms:modified xsi:type="dcterms:W3CDTF">2022-07-04T12:36:00Z</dcterms:modified>
</cp:coreProperties>
</file>